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76A32" w14:textId="1E3BB629" w:rsidR="00E373A2" w:rsidRDefault="00E373A2" w:rsidP="00821545">
      <w:pPr>
        <w:spacing w:after="0"/>
        <w:jc w:val="center"/>
        <w:rPr>
          <w:b/>
          <w:bCs/>
          <w:sz w:val="28"/>
          <w:szCs w:val="28"/>
        </w:rPr>
      </w:pPr>
      <w:r w:rsidRPr="00E373A2">
        <w:rPr>
          <w:b/>
          <w:bCs/>
          <w:sz w:val="28"/>
          <w:szCs w:val="28"/>
        </w:rPr>
        <w:t>VŠEOBECNÉ OBCHODNÍ PODMÍNKY</w:t>
      </w:r>
    </w:p>
    <w:p w14:paraId="73C80CFF" w14:textId="3C500B53" w:rsidR="00821545" w:rsidRPr="00821545" w:rsidRDefault="00821545" w:rsidP="00821545">
      <w:pPr>
        <w:spacing w:after="0"/>
        <w:jc w:val="center"/>
      </w:pPr>
      <w:r w:rsidRPr="00821545">
        <w:t>(dále jen „</w:t>
      </w:r>
      <w:r w:rsidRPr="00821545">
        <w:rPr>
          <w:b/>
          <w:bCs/>
        </w:rPr>
        <w:t>VOP</w:t>
      </w:r>
      <w:r w:rsidRPr="00821545">
        <w:t>“)</w:t>
      </w:r>
    </w:p>
    <w:p w14:paraId="091FC251" w14:textId="72CC1272" w:rsidR="00E373A2" w:rsidRPr="00134737" w:rsidRDefault="006F0234" w:rsidP="00821545">
      <w:pPr>
        <w:spacing w:after="0"/>
        <w:jc w:val="center"/>
      </w:pPr>
      <w:r>
        <w:t xml:space="preserve">pro </w:t>
      </w:r>
      <w:r w:rsidR="00821545">
        <w:t>dod</w:t>
      </w:r>
      <w:r>
        <w:t xml:space="preserve">ávání </w:t>
      </w:r>
      <w:r w:rsidR="00821545">
        <w:t>služeb S</w:t>
      </w:r>
      <w:r w:rsidR="00134737" w:rsidRPr="00134737">
        <w:t>kupin</w:t>
      </w:r>
      <w:r w:rsidR="00821545">
        <w:t>ě</w:t>
      </w:r>
      <w:r w:rsidR="00134737" w:rsidRPr="00134737">
        <w:t xml:space="preserve"> RPM </w:t>
      </w:r>
    </w:p>
    <w:p w14:paraId="5B21CBFB" w14:textId="77777777" w:rsidR="006F26AB" w:rsidRDefault="006F26AB"/>
    <w:p w14:paraId="25122F9E" w14:textId="087066BB" w:rsidR="002149BC" w:rsidRDefault="002149BC">
      <w:pPr>
        <w:sectPr w:rsidR="002149BC">
          <w:headerReference w:type="default" r:id="rId7"/>
          <w:pgSz w:w="11906" w:h="16838"/>
          <w:pgMar w:top="1417" w:right="1417" w:bottom="1417" w:left="1417" w:header="708" w:footer="708" w:gutter="0"/>
          <w:cols w:space="708"/>
          <w:docGrid w:linePitch="360"/>
        </w:sectPr>
      </w:pPr>
    </w:p>
    <w:p w14:paraId="0125276D" w14:textId="5D3DECC0" w:rsidR="00184DC9" w:rsidRDefault="00184DC9" w:rsidP="00184DC9">
      <w:pPr>
        <w:spacing w:after="0" w:line="240" w:lineRule="auto"/>
        <w:contextualSpacing/>
        <w:jc w:val="both"/>
        <w:rPr>
          <w:rFonts w:ascii="Calibri" w:eastAsia="Calibri" w:hAnsi="Calibri" w:cs="Times New Roman"/>
        </w:rPr>
      </w:pPr>
      <w:r>
        <w:rPr>
          <w:rFonts w:ascii="Calibri" w:eastAsia="Calibri" w:hAnsi="Calibri" w:cs="Times New Roman"/>
        </w:rPr>
        <w:t>Pokud se dále v těchto VOP používají zájmena „</w:t>
      </w:r>
      <w:r w:rsidRPr="00184DC9">
        <w:rPr>
          <w:rFonts w:ascii="Calibri" w:eastAsia="Calibri" w:hAnsi="Calibri" w:cs="Times New Roman"/>
          <w:i/>
          <w:iCs/>
        </w:rPr>
        <w:t>my</w:t>
      </w:r>
      <w:r>
        <w:rPr>
          <w:rFonts w:ascii="Calibri" w:eastAsia="Calibri" w:hAnsi="Calibri" w:cs="Times New Roman"/>
        </w:rPr>
        <w:t>“,</w:t>
      </w:r>
      <w:r w:rsidR="003B6B28">
        <w:rPr>
          <w:rFonts w:ascii="Calibri" w:eastAsia="Calibri" w:hAnsi="Calibri" w:cs="Times New Roman"/>
        </w:rPr>
        <w:t xml:space="preserve"> „</w:t>
      </w:r>
      <w:r w:rsidR="003B6B28" w:rsidRPr="003B6B28">
        <w:rPr>
          <w:rFonts w:ascii="Calibri" w:eastAsia="Calibri" w:hAnsi="Calibri" w:cs="Times New Roman"/>
          <w:i/>
          <w:iCs/>
        </w:rPr>
        <w:t>nám</w:t>
      </w:r>
      <w:r w:rsidR="003B6B28">
        <w:rPr>
          <w:rFonts w:ascii="Calibri" w:eastAsia="Calibri" w:hAnsi="Calibri" w:cs="Times New Roman"/>
        </w:rPr>
        <w:t>“</w:t>
      </w:r>
      <w:r>
        <w:rPr>
          <w:rFonts w:ascii="Calibri" w:eastAsia="Calibri" w:hAnsi="Calibri" w:cs="Times New Roman"/>
        </w:rPr>
        <w:t xml:space="preserve"> „</w:t>
      </w:r>
      <w:r w:rsidRPr="00184DC9">
        <w:rPr>
          <w:rFonts w:ascii="Calibri" w:eastAsia="Calibri" w:hAnsi="Calibri" w:cs="Times New Roman"/>
          <w:i/>
          <w:iCs/>
        </w:rPr>
        <w:t>náš</w:t>
      </w:r>
      <w:r>
        <w:rPr>
          <w:rFonts w:ascii="Calibri" w:eastAsia="Calibri" w:hAnsi="Calibri" w:cs="Times New Roman"/>
        </w:rPr>
        <w:t>“ apod. má se tím na mysli</w:t>
      </w:r>
      <w:r w:rsidR="0068335C">
        <w:rPr>
          <w:rFonts w:ascii="Calibri" w:eastAsia="Calibri" w:hAnsi="Calibri" w:cs="Times New Roman"/>
        </w:rPr>
        <w:t xml:space="preserve"> </w:t>
      </w:r>
      <w:r w:rsidR="00931444">
        <w:rPr>
          <w:rFonts w:ascii="Calibri" w:eastAsia="Calibri" w:hAnsi="Calibri" w:cs="Times New Roman"/>
        </w:rPr>
        <w:t xml:space="preserve">dále v čl. 1.3 těchto VOP definovaný </w:t>
      </w:r>
      <w:r w:rsidR="0068335C">
        <w:rPr>
          <w:rFonts w:ascii="Calibri" w:eastAsia="Calibri" w:hAnsi="Calibri" w:cs="Times New Roman"/>
        </w:rPr>
        <w:t>Objednatel</w:t>
      </w:r>
      <w:r>
        <w:rPr>
          <w:rFonts w:ascii="Calibri" w:eastAsia="Calibri" w:hAnsi="Calibri" w:cs="Times New Roman"/>
        </w:rPr>
        <w:t>, resp. je referováno k Objednateli, pokud se používají zájmena „</w:t>
      </w:r>
      <w:r w:rsidRPr="00184DC9">
        <w:rPr>
          <w:rFonts w:ascii="Calibri" w:eastAsia="Calibri" w:hAnsi="Calibri" w:cs="Times New Roman"/>
          <w:i/>
          <w:iCs/>
        </w:rPr>
        <w:t>vy</w:t>
      </w:r>
      <w:r>
        <w:rPr>
          <w:rFonts w:ascii="Calibri" w:eastAsia="Calibri" w:hAnsi="Calibri" w:cs="Times New Roman"/>
        </w:rPr>
        <w:t>“,</w:t>
      </w:r>
      <w:r w:rsidR="003B6B28">
        <w:rPr>
          <w:rFonts w:ascii="Calibri" w:eastAsia="Calibri" w:hAnsi="Calibri" w:cs="Times New Roman"/>
        </w:rPr>
        <w:t xml:space="preserve"> </w:t>
      </w:r>
      <w:r w:rsidR="003B6B28" w:rsidRPr="003B6B28">
        <w:rPr>
          <w:rFonts w:ascii="Calibri" w:eastAsia="Calibri" w:hAnsi="Calibri" w:cs="Times New Roman"/>
          <w:i/>
          <w:iCs/>
        </w:rPr>
        <w:t>„vám“</w:t>
      </w:r>
      <w:r>
        <w:rPr>
          <w:rFonts w:ascii="Calibri" w:eastAsia="Calibri" w:hAnsi="Calibri" w:cs="Times New Roman"/>
        </w:rPr>
        <w:t xml:space="preserve"> „</w:t>
      </w:r>
      <w:r w:rsidRPr="00184DC9">
        <w:rPr>
          <w:rFonts w:ascii="Calibri" w:eastAsia="Calibri" w:hAnsi="Calibri" w:cs="Times New Roman"/>
          <w:i/>
          <w:iCs/>
        </w:rPr>
        <w:t>váš</w:t>
      </w:r>
      <w:r>
        <w:rPr>
          <w:rFonts w:ascii="Calibri" w:eastAsia="Calibri" w:hAnsi="Calibri" w:cs="Times New Roman"/>
        </w:rPr>
        <w:t xml:space="preserve">“ apod.  </w:t>
      </w:r>
      <w:r w:rsidRPr="00184DC9">
        <w:rPr>
          <w:rFonts w:ascii="Calibri" w:eastAsia="Calibri" w:hAnsi="Calibri" w:cs="Times New Roman"/>
        </w:rPr>
        <w:t>má se tím na mysli</w:t>
      </w:r>
      <w:r w:rsidR="0068335C">
        <w:rPr>
          <w:rFonts w:ascii="Calibri" w:eastAsia="Calibri" w:hAnsi="Calibri" w:cs="Times New Roman"/>
        </w:rPr>
        <w:t xml:space="preserve"> </w:t>
      </w:r>
      <w:r w:rsidR="00931444">
        <w:rPr>
          <w:rFonts w:ascii="Calibri" w:eastAsia="Calibri" w:hAnsi="Calibri" w:cs="Times New Roman"/>
        </w:rPr>
        <w:t xml:space="preserve">dále v čl. 1.3 těchto VOP definovaný </w:t>
      </w:r>
      <w:r w:rsidR="0068335C">
        <w:rPr>
          <w:rFonts w:ascii="Calibri" w:eastAsia="Calibri" w:hAnsi="Calibri" w:cs="Times New Roman"/>
        </w:rPr>
        <w:t>Zhotovitel</w:t>
      </w:r>
      <w:r w:rsidRPr="00184DC9">
        <w:rPr>
          <w:rFonts w:ascii="Calibri" w:eastAsia="Calibri" w:hAnsi="Calibri" w:cs="Times New Roman"/>
        </w:rPr>
        <w:t>, resp. je referováno k</w:t>
      </w:r>
      <w:r>
        <w:rPr>
          <w:rFonts w:ascii="Calibri" w:eastAsia="Calibri" w:hAnsi="Calibri" w:cs="Times New Roman"/>
        </w:rPr>
        <w:t xml:space="preserve">e Zhotoviteli. </w:t>
      </w:r>
      <w:r w:rsidR="00503DF2">
        <w:rPr>
          <w:rFonts w:ascii="Calibri" w:eastAsia="Calibri" w:hAnsi="Calibri" w:cs="Times New Roman"/>
        </w:rPr>
        <w:t>Termín „</w:t>
      </w:r>
      <w:r w:rsidR="00503DF2" w:rsidRPr="00503DF2">
        <w:rPr>
          <w:rFonts w:ascii="Calibri" w:eastAsia="Calibri" w:hAnsi="Calibri" w:cs="Times New Roman"/>
          <w:i/>
          <w:iCs/>
        </w:rPr>
        <w:t>Strany</w:t>
      </w:r>
      <w:r w:rsidR="00503DF2">
        <w:rPr>
          <w:rFonts w:ascii="Calibri" w:eastAsia="Calibri" w:hAnsi="Calibri" w:cs="Times New Roman"/>
        </w:rPr>
        <w:t>“ pak znamená společně Zhotovitele a Objednatele.</w:t>
      </w:r>
    </w:p>
    <w:p w14:paraId="2BB078BD" w14:textId="2C14AF39" w:rsidR="00931444" w:rsidRDefault="00931444" w:rsidP="00184DC9">
      <w:pPr>
        <w:spacing w:after="0" w:line="240" w:lineRule="auto"/>
        <w:contextualSpacing/>
        <w:jc w:val="both"/>
        <w:rPr>
          <w:rFonts w:ascii="Calibri" w:eastAsia="Calibri" w:hAnsi="Calibri" w:cs="Times New Roman"/>
        </w:rPr>
      </w:pPr>
    </w:p>
    <w:p w14:paraId="3092D8E7" w14:textId="0D63FAFD" w:rsidR="00931444" w:rsidRPr="00114A60" w:rsidRDefault="002149BC" w:rsidP="00184DC9">
      <w:pPr>
        <w:spacing w:after="0" w:line="240" w:lineRule="auto"/>
        <w:contextualSpacing/>
        <w:jc w:val="both"/>
        <w:rPr>
          <w:rFonts w:ascii="Calibri" w:eastAsia="Calibri" w:hAnsi="Calibri" w:cs="Times New Roman"/>
        </w:rPr>
      </w:pPr>
      <w:r>
        <w:rPr>
          <w:rFonts w:ascii="Calibri" w:eastAsia="Calibri" w:hAnsi="Calibri" w:cs="Times New Roman"/>
        </w:rPr>
        <w:t xml:space="preserve">Tyto </w:t>
      </w:r>
      <w:r w:rsidR="00931444" w:rsidRPr="00931444">
        <w:rPr>
          <w:rFonts w:ascii="Calibri" w:eastAsia="Calibri" w:hAnsi="Calibri" w:cs="Times New Roman"/>
        </w:rPr>
        <w:t xml:space="preserve">VOP jsou zveřejněny na webové stránce </w:t>
      </w:r>
      <w:hyperlink r:id="rId8" w:history="1">
        <w:r w:rsidR="006A17C8" w:rsidRPr="00DD6A81">
          <w:rPr>
            <w:rStyle w:val="Hypertextovodkaz"/>
            <w:rFonts w:ascii="Calibri" w:eastAsia="Calibri" w:hAnsi="Calibri" w:cs="Times New Roman"/>
            <w:highlight w:val="yellow"/>
          </w:rPr>
          <w:t>www.rpmservice.cz/vop</w:t>
        </w:r>
      </w:hyperlink>
      <w:r w:rsidR="006A17C8" w:rsidRPr="00DD6A81">
        <w:rPr>
          <w:rFonts w:ascii="Calibri" w:eastAsia="Calibri" w:hAnsi="Calibri" w:cs="Times New Roman"/>
          <w:highlight w:val="yellow"/>
        </w:rPr>
        <w:t>.</w:t>
      </w:r>
      <w:r w:rsidR="006A17C8">
        <w:rPr>
          <w:rFonts w:ascii="Calibri" w:eastAsia="Calibri" w:hAnsi="Calibri" w:cs="Times New Roman"/>
        </w:rPr>
        <w:t xml:space="preserve"> </w:t>
      </w:r>
    </w:p>
    <w:p w14:paraId="7C555AA1" w14:textId="353F4222" w:rsidR="008E734B" w:rsidRDefault="008E734B" w:rsidP="008E734B">
      <w:pPr>
        <w:pStyle w:val="Odstavecseseznamem"/>
        <w:ind w:left="0"/>
        <w:jc w:val="both"/>
        <w:rPr>
          <w:rFonts w:asciiTheme="minorHAnsi" w:hAnsiTheme="minorHAnsi" w:cstheme="minorHAnsi"/>
          <w:b/>
          <w:bCs/>
          <w:color w:val="000000"/>
          <w:sz w:val="22"/>
          <w:szCs w:val="22"/>
        </w:rPr>
      </w:pPr>
    </w:p>
    <w:p w14:paraId="56D8F508" w14:textId="77777777" w:rsidR="002149BC" w:rsidRDefault="002149BC" w:rsidP="008E734B">
      <w:pPr>
        <w:pStyle w:val="Odstavecseseznamem"/>
        <w:ind w:left="0"/>
        <w:jc w:val="both"/>
        <w:rPr>
          <w:rFonts w:asciiTheme="minorHAnsi" w:hAnsiTheme="minorHAnsi" w:cstheme="minorHAnsi"/>
          <w:b/>
          <w:bCs/>
          <w:color w:val="000000"/>
          <w:sz w:val="22"/>
          <w:szCs w:val="22"/>
        </w:rPr>
      </w:pPr>
    </w:p>
    <w:p w14:paraId="76CAC099" w14:textId="2131534C" w:rsidR="008026F7" w:rsidRPr="00194E84" w:rsidRDefault="008026F7" w:rsidP="000560C7">
      <w:pPr>
        <w:pStyle w:val="Odstavecseseznamem"/>
        <w:numPr>
          <w:ilvl w:val="0"/>
          <w:numId w:val="9"/>
        </w:numPr>
        <w:ind w:left="0" w:firstLine="0"/>
        <w:jc w:val="both"/>
        <w:rPr>
          <w:rFonts w:asciiTheme="minorHAnsi" w:hAnsiTheme="minorHAnsi" w:cstheme="minorHAnsi"/>
          <w:b/>
          <w:bCs/>
          <w:color w:val="000000"/>
          <w:sz w:val="22"/>
          <w:szCs w:val="22"/>
        </w:rPr>
      </w:pPr>
      <w:r w:rsidRPr="00194E84">
        <w:rPr>
          <w:rFonts w:asciiTheme="minorHAnsi" w:hAnsiTheme="minorHAnsi" w:cstheme="minorHAnsi"/>
          <w:b/>
          <w:bCs/>
          <w:color w:val="000000"/>
          <w:sz w:val="22"/>
          <w:szCs w:val="22"/>
        </w:rPr>
        <w:t xml:space="preserve">Úvodní ustanovení  </w:t>
      </w:r>
    </w:p>
    <w:p w14:paraId="5B4B9DAC" w14:textId="77777777" w:rsidR="008026F7" w:rsidRPr="00194E84" w:rsidRDefault="008026F7" w:rsidP="008026F7">
      <w:pPr>
        <w:pStyle w:val="Default"/>
        <w:jc w:val="both"/>
        <w:rPr>
          <w:rFonts w:asciiTheme="minorHAnsi" w:hAnsiTheme="minorHAnsi" w:cstheme="minorHAnsi"/>
          <w:sz w:val="22"/>
          <w:szCs w:val="22"/>
        </w:rPr>
      </w:pPr>
    </w:p>
    <w:p w14:paraId="1F34B2A0" w14:textId="2FBAAFD8" w:rsidR="008223A6" w:rsidRPr="00D93FA1" w:rsidRDefault="0057071A" w:rsidP="00194E84">
      <w:pPr>
        <w:pStyle w:val="Odstavecseseznamem"/>
        <w:numPr>
          <w:ilvl w:val="1"/>
          <w:numId w:val="9"/>
        </w:numPr>
        <w:ind w:left="0" w:firstLine="0"/>
        <w:jc w:val="both"/>
        <w:rPr>
          <w:rFonts w:asciiTheme="minorHAnsi" w:hAnsiTheme="minorHAnsi" w:cstheme="minorHAnsi"/>
          <w:color w:val="000000"/>
          <w:sz w:val="22"/>
          <w:szCs w:val="22"/>
        </w:rPr>
      </w:pPr>
      <w:r w:rsidRPr="00D93FA1">
        <w:rPr>
          <w:rFonts w:asciiTheme="minorHAnsi" w:hAnsiTheme="minorHAnsi" w:cstheme="minorHAnsi"/>
          <w:color w:val="000000"/>
          <w:sz w:val="22"/>
          <w:szCs w:val="22"/>
        </w:rPr>
        <w:t>S</w:t>
      </w:r>
      <w:r w:rsidR="000560C7" w:rsidRPr="00D93FA1">
        <w:rPr>
          <w:rFonts w:asciiTheme="minorHAnsi" w:hAnsiTheme="minorHAnsi" w:cstheme="minorHAnsi"/>
          <w:color w:val="000000"/>
          <w:sz w:val="22"/>
          <w:szCs w:val="22"/>
        </w:rPr>
        <w:t>kupin</w:t>
      </w:r>
      <w:r w:rsidRPr="00D93FA1">
        <w:rPr>
          <w:rFonts w:asciiTheme="minorHAnsi" w:hAnsiTheme="minorHAnsi" w:cstheme="minorHAnsi"/>
          <w:color w:val="000000"/>
          <w:sz w:val="22"/>
          <w:szCs w:val="22"/>
        </w:rPr>
        <w:t>a</w:t>
      </w:r>
      <w:r w:rsidR="000560C7" w:rsidRPr="00D93FA1">
        <w:rPr>
          <w:rFonts w:asciiTheme="minorHAnsi" w:hAnsiTheme="minorHAnsi" w:cstheme="minorHAnsi"/>
          <w:color w:val="000000"/>
          <w:sz w:val="22"/>
          <w:szCs w:val="22"/>
        </w:rPr>
        <w:t xml:space="preserve"> RPM</w:t>
      </w:r>
      <w:r w:rsidRPr="00D93FA1">
        <w:rPr>
          <w:rFonts w:asciiTheme="minorHAnsi" w:hAnsiTheme="minorHAnsi" w:cstheme="minorHAnsi"/>
          <w:color w:val="000000"/>
          <w:sz w:val="22"/>
          <w:szCs w:val="22"/>
        </w:rPr>
        <w:t xml:space="preserve"> </w:t>
      </w:r>
      <w:proofErr w:type="gramStart"/>
      <w:r w:rsidR="005E6C75" w:rsidRPr="00D93FA1">
        <w:rPr>
          <w:rFonts w:asciiTheme="minorHAnsi" w:hAnsiTheme="minorHAnsi" w:cstheme="minorHAnsi"/>
          <w:color w:val="000000"/>
          <w:sz w:val="22"/>
          <w:szCs w:val="22"/>
        </w:rPr>
        <w:t>patří</w:t>
      </w:r>
      <w:proofErr w:type="gramEnd"/>
      <w:r w:rsidR="005E6C75" w:rsidRPr="00D93FA1">
        <w:rPr>
          <w:rFonts w:asciiTheme="minorHAnsi" w:hAnsiTheme="minorHAnsi" w:cstheme="minorHAnsi"/>
          <w:color w:val="000000"/>
          <w:sz w:val="22"/>
          <w:szCs w:val="22"/>
        </w:rPr>
        <w:t xml:space="preserve"> </w:t>
      </w:r>
      <w:r w:rsidR="00C73532" w:rsidRPr="00D93FA1">
        <w:rPr>
          <w:rFonts w:asciiTheme="minorHAnsi" w:hAnsiTheme="minorHAnsi" w:cstheme="minorHAnsi"/>
          <w:color w:val="000000"/>
          <w:sz w:val="22"/>
          <w:szCs w:val="22"/>
        </w:rPr>
        <w:t xml:space="preserve">na českém a slovenském trhu </w:t>
      </w:r>
      <w:r w:rsidR="005E6C75" w:rsidRPr="00D93FA1">
        <w:rPr>
          <w:rFonts w:asciiTheme="minorHAnsi" w:hAnsiTheme="minorHAnsi" w:cstheme="minorHAnsi"/>
          <w:color w:val="000000"/>
          <w:sz w:val="22"/>
          <w:szCs w:val="22"/>
        </w:rPr>
        <w:t xml:space="preserve">mezi největší poskytovatele </w:t>
      </w:r>
      <w:r w:rsidR="00C73532" w:rsidRPr="00D93FA1">
        <w:rPr>
          <w:rFonts w:asciiTheme="minorHAnsi" w:hAnsiTheme="minorHAnsi" w:cstheme="minorHAnsi"/>
          <w:color w:val="000000"/>
          <w:sz w:val="22"/>
          <w:szCs w:val="22"/>
        </w:rPr>
        <w:t xml:space="preserve">komplexních služeb správy nemovitostí a služeb spojených se zajištěním jejich provozu, včetně úklidových služeb a služeb s tím souvisejících. </w:t>
      </w:r>
      <w:r w:rsidR="008223A6" w:rsidRPr="00D93FA1">
        <w:rPr>
          <w:rFonts w:asciiTheme="minorHAnsi" w:hAnsiTheme="minorHAnsi" w:cstheme="minorHAnsi"/>
          <w:color w:val="000000"/>
          <w:sz w:val="22"/>
          <w:szCs w:val="22"/>
        </w:rPr>
        <w:t>Skupinu RPM (dále jen „</w:t>
      </w:r>
      <w:r w:rsidR="008223A6" w:rsidRPr="00D93FA1">
        <w:rPr>
          <w:rFonts w:asciiTheme="minorHAnsi" w:hAnsiTheme="minorHAnsi" w:cstheme="minorHAnsi"/>
          <w:b/>
          <w:bCs/>
          <w:color w:val="000000"/>
          <w:sz w:val="22"/>
          <w:szCs w:val="22"/>
        </w:rPr>
        <w:t>Skupina RPM</w:t>
      </w:r>
      <w:r w:rsidR="008223A6" w:rsidRPr="00D93FA1">
        <w:rPr>
          <w:rFonts w:asciiTheme="minorHAnsi" w:hAnsiTheme="minorHAnsi" w:cstheme="minorHAnsi"/>
          <w:color w:val="000000"/>
          <w:sz w:val="22"/>
          <w:szCs w:val="22"/>
        </w:rPr>
        <w:t>“) tvoří společnosti</w:t>
      </w:r>
      <w:r w:rsidR="008223A6" w:rsidRPr="00D93FA1">
        <w:rPr>
          <w:rFonts w:asciiTheme="minorHAnsi" w:hAnsiTheme="minorHAnsi" w:cstheme="minorHAnsi"/>
          <w:b/>
          <w:bCs/>
          <w:color w:val="000000"/>
          <w:sz w:val="22"/>
          <w:szCs w:val="22"/>
        </w:rPr>
        <w:t xml:space="preserve"> </w:t>
      </w:r>
      <w:bookmarkStart w:id="0" w:name="_Hlk94610630"/>
      <w:r w:rsidR="008223A6" w:rsidRPr="00D93FA1">
        <w:rPr>
          <w:rFonts w:asciiTheme="minorHAnsi" w:hAnsiTheme="minorHAnsi" w:cstheme="minorHAnsi"/>
          <w:b/>
          <w:bCs/>
          <w:color w:val="000000"/>
          <w:sz w:val="22"/>
          <w:szCs w:val="22"/>
        </w:rPr>
        <w:t>RPM Cleaning s.r.o.</w:t>
      </w:r>
      <w:r w:rsidR="008223A6" w:rsidRPr="00D93FA1">
        <w:rPr>
          <w:rFonts w:asciiTheme="minorHAnsi" w:hAnsiTheme="minorHAnsi" w:cstheme="minorHAnsi"/>
          <w:color w:val="000000"/>
          <w:sz w:val="22"/>
          <w:szCs w:val="22"/>
        </w:rPr>
        <w:t>, se sídlem Moskevská 659/</w:t>
      </w:r>
      <w:proofErr w:type="gramStart"/>
      <w:r w:rsidR="008223A6" w:rsidRPr="00D93FA1">
        <w:rPr>
          <w:rFonts w:asciiTheme="minorHAnsi" w:hAnsiTheme="minorHAnsi" w:cstheme="minorHAnsi"/>
          <w:color w:val="000000"/>
          <w:sz w:val="22"/>
          <w:szCs w:val="22"/>
        </w:rPr>
        <w:t>63a</w:t>
      </w:r>
      <w:proofErr w:type="gramEnd"/>
      <w:r w:rsidR="008223A6" w:rsidRPr="00D93FA1">
        <w:rPr>
          <w:rFonts w:asciiTheme="minorHAnsi" w:hAnsiTheme="minorHAnsi" w:cstheme="minorHAnsi"/>
          <w:color w:val="000000"/>
          <w:sz w:val="22"/>
          <w:szCs w:val="22"/>
        </w:rPr>
        <w:t xml:space="preserve">, Vršovice, 101 00 Praha 10, IČ: 08896755, </w:t>
      </w:r>
      <w:bookmarkEnd w:id="0"/>
      <w:r w:rsidR="008223A6" w:rsidRPr="00D93FA1">
        <w:rPr>
          <w:rFonts w:asciiTheme="minorHAnsi" w:hAnsiTheme="minorHAnsi" w:cstheme="minorHAnsi"/>
          <w:color w:val="000000"/>
          <w:sz w:val="22"/>
          <w:szCs w:val="22"/>
        </w:rPr>
        <w:t xml:space="preserve">společností </w:t>
      </w:r>
      <w:r w:rsidR="008223A6" w:rsidRPr="00D93FA1">
        <w:rPr>
          <w:rFonts w:asciiTheme="minorHAnsi" w:hAnsiTheme="minorHAnsi" w:cstheme="minorHAnsi"/>
          <w:b/>
          <w:bCs/>
          <w:color w:val="000000"/>
          <w:sz w:val="22"/>
          <w:szCs w:val="22"/>
        </w:rPr>
        <w:t>RPM Service CZ a.s.</w:t>
      </w:r>
      <w:r w:rsidR="008223A6" w:rsidRPr="00D93FA1">
        <w:rPr>
          <w:rFonts w:asciiTheme="minorHAnsi" w:hAnsiTheme="minorHAnsi" w:cstheme="minorHAnsi"/>
          <w:color w:val="000000"/>
          <w:sz w:val="22"/>
          <w:szCs w:val="22"/>
        </w:rPr>
        <w:t>, se sídlem Praha 10, Moskevská 659/63, PSČ 10116,</w:t>
      </w:r>
      <w:r w:rsidR="008223A6" w:rsidRPr="00D93FA1">
        <w:rPr>
          <w:rFonts w:asciiTheme="minorHAnsi" w:hAnsiTheme="minorHAnsi" w:cstheme="minorHAnsi"/>
          <w:b/>
          <w:bCs/>
          <w:color w:val="000000"/>
          <w:sz w:val="22"/>
          <w:szCs w:val="22"/>
        </w:rPr>
        <w:t xml:space="preserve"> </w:t>
      </w:r>
      <w:r w:rsidR="008223A6" w:rsidRPr="00D93FA1">
        <w:rPr>
          <w:rFonts w:asciiTheme="minorHAnsi" w:hAnsiTheme="minorHAnsi" w:cstheme="minorHAnsi"/>
          <w:color w:val="000000"/>
          <w:sz w:val="22"/>
          <w:szCs w:val="22"/>
        </w:rPr>
        <w:t xml:space="preserve">IČ: 27176428, společností </w:t>
      </w:r>
      <w:r w:rsidR="008223A6" w:rsidRPr="00D93FA1">
        <w:rPr>
          <w:rFonts w:asciiTheme="minorHAnsi" w:hAnsiTheme="minorHAnsi" w:cstheme="minorHAnsi"/>
          <w:b/>
          <w:bCs/>
          <w:color w:val="000000"/>
          <w:sz w:val="22"/>
          <w:szCs w:val="22"/>
        </w:rPr>
        <w:t>RPM Service s.r.o.</w:t>
      </w:r>
      <w:r w:rsidR="008223A6" w:rsidRPr="00D93FA1">
        <w:rPr>
          <w:rFonts w:asciiTheme="minorHAnsi" w:hAnsiTheme="minorHAnsi" w:cstheme="minorHAnsi"/>
          <w:color w:val="000000"/>
          <w:sz w:val="22"/>
          <w:szCs w:val="22"/>
        </w:rPr>
        <w:t>, se sídlem Praha 10, Moskevská č.p.659, PSČ 10100, IČ: 25793802</w:t>
      </w:r>
      <w:r w:rsidR="00D93FA1" w:rsidRPr="00D93FA1">
        <w:rPr>
          <w:rFonts w:asciiTheme="minorHAnsi" w:hAnsiTheme="minorHAnsi" w:cstheme="minorHAnsi"/>
          <w:color w:val="000000"/>
          <w:sz w:val="22"/>
          <w:szCs w:val="22"/>
        </w:rPr>
        <w:t>, a</w:t>
      </w:r>
      <w:r w:rsidR="00D93FA1" w:rsidRPr="00D93FA1">
        <w:rPr>
          <w:rFonts w:asciiTheme="minorHAnsi" w:eastAsiaTheme="minorHAnsi" w:hAnsiTheme="minorHAnsi" w:cstheme="minorHAnsi"/>
          <w:b/>
          <w:bCs/>
          <w:sz w:val="22"/>
          <w:szCs w:val="22"/>
          <w:lang w:eastAsia="en-US"/>
        </w:rPr>
        <w:t xml:space="preserve"> </w:t>
      </w:r>
      <w:r w:rsidR="00D93FA1" w:rsidRPr="00D93FA1">
        <w:rPr>
          <w:rFonts w:asciiTheme="minorHAnsi" w:eastAsiaTheme="minorHAnsi" w:hAnsiTheme="minorHAnsi" w:cstheme="minorHAnsi"/>
          <w:sz w:val="22"/>
          <w:szCs w:val="22"/>
          <w:lang w:eastAsia="en-US"/>
        </w:rPr>
        <w:t xml:space="preserve">společností </w:t>
      </w:r>
      <w:r w:rsidR="00D93FA1" w:rsidRPr="00D93FA1">
        <w:rPr>
          <w:rFonts w:asciiTheme="minorHAnsi" w:hAnsiTheme="minorHAnsi" w:cstheme="minorHAnsi"/>
          <w:b/>
          <w:bCs/>
          <w:color w:val="000000"/>
          <w:sz w:val="22"/>
          <w:szCs w:val="22"/>
        </w:rPr>
        <w:t>RPM Facility s.r.o</w:t>
      </w:r>
      <w:r w:rsidR="00D93FA1" w:rsidRPr="00D93FA1">
        <w:rPr>
          <w:rFonts w:asciiTheme="minorHAnsi" w:hAnsiTheme="minorHAnsi" w:cstheme="minorHAnsi"/>
          <w:color w:val="000000"/>
          <w:sz w:val="22"/>
          <w:szCs w:val="22"/>
        </w:rPr>
        <w:t>., IČ: 061 51 001, se sídlem Moskevská 659/63a, Vršovice, 101 00 Praha 10.</w:t>
      </w:r>
    </w:p>
    <w:p w14:paraId="71CF3C29" w14:textId="77777777" w:rsidR="00A24C94" w:rsidRPr="00D93FA1" w:rsidRDefault="00A24C94" w:rsidP="00A24C94">
      <w:pPr>
        <w:pStyle w:val="Odstavecseseznamem"/>
        <w:ind w:left="0"/>
        <w:jc w:val="both"/>
        <w:rPr>
          <w:rFonts w:asciiTheme="minorHAnsi" w:hAnsiTheme="minorHAnsi" w:cstheme="minorHAnsi"/>
          <w:color w:val="000000"/>
          <w:sz w:val="22"/>
          <w:szCs w:val="22"/>
        </w:rPr>
      </w:pPr>
    </w:p>
    <w:p w14:paraId="7160743D" w14:textId="75E047A9" w:rsidR="00181281" w:rsidRPr="00D93FA1" w:rsidRDefault="00A24C94" w:rsidP="00194E84">
      <w:pPr>
        <w:pStyle w:val="Odstavecseseznamem"/>
        <w:numPr>
          <w:ilvl w:val="1"/>
          <w:numId w:val="9"/>
        </w:numPr>
        <w:ind w:left="0" w:firstLine="0"/>
        <w:jc w:val="both"/>
        <w:rPr>
          <w:rFonts w:asciiTheme="minorHAnsi" w:hAnsiTheme="minorHAnsi" w:cstheme="minorHAnsi"/>
          <w:color w:val="000000"/>
          <w:sz w:val="22"/>
          <w:szCs w:val="22"/>
        </w:rPr>
      </w:pPr>
      <w:r w:rsidRPr="00D93FA1">
        <w:rPr>
          <w:rFonts w:asciiTheme="minorHAnsi" w:hAnsiTheme="minorHAnsi" w:cstheme="minorHAnsi"/>
          <w:color w:val="000000"/>
          <w:sz w:val="22"/>
          <w:szCs w:val="22"/>
        </w:rPr>
        <w:t>Společnosti ze skupiny RPM poskytují své služby konečn</w:t>
      </w:r>
      <w:r w:rsidR="00181281" w:rsidRPr="00D93FA1">
        <w:rPr>
          <w:rFonts w:asciiTheme="minorHAnsi" w:hAnsiTheme="minorHAnsi" w:cstheme="minorHAnsi"/>
          <w:color w:val="000000"/>
          <w:sz w:val="22"/>
          <w:szCs w:val="22"/>
        </w:rPr>
        <w:t>ému</w:t>
      </w:r>
      <w:r w:rsidRPr="00D93FA1">
        <w:rPr>
          <w:rFonts w:asciiTheme="minorHAnsi" w:hAnsiTheme="minorHAnsi" w:cstheme="minorHAnsi"/>
          <w:color w:val="000000"/>
          <w:sz w:val="22"/>
          <w:szCs w:val="22"/>
        </w:rPr>
        <w:t xml:space="preserve"> zákazník</w:t>
      </w:r>
      <w:r w:rsidR="00181281" w:rsidRPr="00D93FA1">
        <w:rPr>
          <w:rFonts w:asciiTheme="minorHAnsi" w:hAnsiTheme="minorHAnsi" w:cstheme="minorHAnsi"/>
          <w:color w:val="000000"/>
          <w:sz w:val="22"/>
          <w:szCs w:val="22"/>
        </w:rPr>
        <w:t>ovi (dále jen „</w:t>
      </w:r>
      <w:r w:rsidR="00181281" w:rsidRPr="00D93FA1">
        <w:rPr>
          <w:rFonts w:asciiTheme="minorHAnsi" w:hAnsiTheme="minorHAnsi" w:cstheme="minorHAnsi"/>
          <w:b/>
          <w:bCs/>
          <w:color w:val="000000"/>
          <w:sz w:val="22"/>
          <w:szCs w:val="22"/>
        </w:rPr>
        <w:t>Zákazník</w:t>
      </w:r>
      <w:r w:rsidR="00181281" w:rsidRPr="00D93FA1">
        <w:rPr>
          <w:rFonts w:asciiTheme="minorHAnsi" w:hAnsiTheme="minorHAnsi" w:cstheme="minorHAnsi"/>
          <w:color w:val="000000"/>
          <w:sz w:val="22"/>
          <w:szCs w:val="22"/>
        </w:rPr>
        <w:t>“)</w:t>
      </w:r>
      <w:r w:rsidRPr="00D93FA1">
        <w:rPr>
          <w:rFonts w:asciiTheme="minorHAnsi" w:hAnsiTheme="minorHAnsi" w:cstheme="minorHAnsi"/>
          <w:color w:val="000000"/>
          <w:sz w:val="22"/>
          <w:szCs w:val="22"/>
        </w:rPr>
        <w:t xml:space="preserve"> buďto vlastními silami nebo pro jejich poskytování využívají dodavatele</w:t>
      </w:r>
      <w:r w:rsidR="00181281" w:rsidRPr="00D93FA1">
        <w:rPr>
          <w:rFonts w:asciiTheme="minorHAnsi" w:hAnsiTheme="minorHAnsi" w:cstheme="minorHAnsi"/>
          <w:color w:val="000000"/>
          <w:sz w:val="22"/>
          <w:szCs w:val="22"/>
        </w:rPr>
        <w:t>.</w:t>
      </w:r>
    </w:p>
    <w:p w14:paraId="1C5843F2" w14:textId="77777777" w:rsidR="00181281" w:rsidRPr="00D93FA1" w:rsidRDefault="00181281" w:rsidP="00181281">
      <w:pPr>
        <w:pStyle w:val="Odstavecseseznamem"/>
        <w:rPr>
          <w:rFonts w:asciiTheme="minorHAnsi" w:hAnsiTheme="minorHAnsi" w:cstheme="minorHAnsi"/>
          <w:color w:val="000000"/>
          <w:sz w:val="22"/>
          <w:szCs w:val="22"/>
        </w:rPr>
      </w:pPr>
    </w:p>
    <w:p w14:paraId="008A510F" w14:textId="30366321" w:rsidR="00821545" w:rsidRPr="00181281" w:rsidRDefault="00A24C94" w:rsidP="00181281">
      <w:pPr>
        <w:pStyle w:val="Odstavecseseznamem"/>
        <w:numPr>
          <w:ilvl w:val="1"/>
          <w:numId w:val="9"/>
        </w:numPr>
        <w:ind w:left="0" w:firstLine="0"/>
        <w:jc w:val="both"/>
        <w:rPr>
          <w:rFonts w:asciiTheme="minorHAnsi" w:hAnsiTheme="minorHAnsi" w:cstheme="minorHAnsi"/>
          <w:color w:val="000000"/>
          <w:sz w:val="22"/>
          <w:szCs w:val="22"/>
        </w:rPr>
      </w:pPr>
      <w:r w:rsidRPr="00D93FA1">
        <w:rPr>
          <w:rFonts w:asciiTheme="minorHAnsi" w:hAnsiTheme="minorHAnsi" w:cstheme="minorHAnsi"/>
          <w:color w:val="000000"/>
          <w:sz w:val="22"/>
          <w:szCs w:val="22"/>
        </w:rPr>
        <w:t xml:space="preserve">Tyto VOP upravují </w:t>
      </w:r>
      <w:r w:rsidR="00181281" w:rsidRPr="00D93FA1">
        <w:rPr>
          <w:rFonts w:asciiTheme="minorHAnsi" w:hAnsiTheme="minorHAnsi" w:cstheme="minorHAnsi"/>
          <w:color w:val="000000"/>
          <w:sz w:val="22"/>
          <w:szCs w:val="22"/>
        </w:rPr>
        <w:t>smluvní</w:t>
      </w:r>
      <w:r w:rsidR="00181281">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vztah mezi </w:t>
      </w:r>
      <w:r w:rsidR="00181281">
        <w:rPr>
          <w:rFonts w:asciiTheme="minorHAnsi" w:hAnsiTheme="minorHAnsi" w:cstheme="minorHAnsi"/>
          <w:color w:val="000000"/>
          <w:sz w:val="22"/>
          <w:szCs w:val="22"/>
        </w:rPr>
        <w:t>kteroukoliv společností ze Skupiny RPM vystupující v postavení objednatele služeb (dále jen „</w:t>
      </w:r>
      <w:r w:rsidR="00181281" w:rsidRPr="00181281">
        <w:rPr>
          <w:rFonts w:asciiTheme="minorHAnsi" w:hAnsiTheme="minorHAnsi" w:cstheme="minorHAnsi"/>
          <w:b/>
          <w:bCs/>
          <w:color w:val="000000"/>
          <w:sz w:val="22"/>
          <w:szCs w:val="22"/>
        </w:rPr>
        <w:t>Objednatel</w:t>
      </w:r>
      <w:r w:rsidR="00181281">
        <w:rPr>
          <w:rFonts w:asciiTheme="minorHAnsi" w:hAnsiTheme="minorHAnsi" w:cstheme="minorHAnsi"/>
          <w:color w:val="000000"/>
          <w:sz w:val="22"/>
          <w:szCs w:val="22"/>
        </w:rPr>
        <w:t xml:space="preserve">“) a kterýmkoliv jejím </w:t>
      </w:r>
      <w:r w:rsidR="00181281" w:rsidRPr="005939E9">
        <w:rPr>
          <w:rFonts w:asciiTheme="minorHAnsi" w:hAnsiTheme="minorHAnsi" w:cstheme="minorHAnsi"/>
          <w:color w:val="000000"/>
          <w:sz w:val="22"/>
          <w:szCs w:val="22"/>
        </w:rPr>
        <w:t xml:space="preserve">dodavatelem služeb specifikovaných dále v článku </w:t>
      </w:r>
      <w:r w:rsidR="005939E9" w:rsidRPr="005939E9">
        <w:rPr>
          <w:rFonts w:asciiTheme="minorHAnsi" w:hAnsiTheme="minorHAnsi" w:cstheme="minorHAnsi"/>
          <w:color w:val="000000"/>
          <w:sz w:val="22"/>
          <w:szCs w:val="22"/>
        </w:rPr>
        <w:t>2.1 a 2.2 VOP</w:t>
      </w:r>
      <w:r w:rsidR="00181281" w:rsidRPr="005939E9">
        <w:rPr>
          <w:rFonts w:asciiTheme="minorHAnsi" w:hAnsiTheme="minorHAnsi" w:cstheme="minorHAnsi"/>
          <w:color w:val="000000"/>
          <w:sz w:val="22"/>
          <w:szCs w:val="22"/>
        </w:rPr>
        <w:t xml:space="preserve"> (</w:t>
      </w:r>
      <w:r w:rsidR="00181281" w:rsidRPr="00E0286A">
        <w:rPr>
          <w:rFonts w:asciiTheme="minorHAnsi" w:hAnsiTheme="minorHAnsi" w:cstheme="minorHAnsi"/>
          <w:color w:val="000000"/>
          <w:sz w:val="22"/>
          <w:szCs w:val="22"/>
        </w:rPr>
        <w:t>dále jen „</w:t>
      </w:r>
      <w:r w:rsidR="00181281" w:rsidRPr="00E0286A">
        <w:rPr>
          <w:rFonts w:asciiTheme="minorHAnsi" w:hAnsiTheme="minorHAnsi" w:cstheme="minorHAnsi"/>
          <w:b/>
          <w:bCs/>
          <w:color w:val="000000"/>
          <w:sz w:val="22"/>
          <w:szCs w:val="22"/>
        </w:rPr>
        <w:t>Zhotovitel</w:t>
      </w:r>
      <w:r w:rsidR="00181281" w:rsidRPr="00E0286A">
        <w:rPr>
          <w:rFonts w:asciiTheme="minorHAnsi" w:hAnsiTheme="minorHAnsi" w:cstheme="minorHAnsi"/>
          <w:color w:val="000000"/>
          <w:sz w:val="22"/>
          <w:szCs w:val="22"/>
        </w:rPr>
        <w:t>“) těchto VOP níže</w:t>
      </w:r>
      <w:r w:rsidR="00931444" w:rsidRPr="00E0286A">
        <w:rPr>
          <w:rFonts w:asciiTheme="minorHAnsi" w:hAnsiTheme="minorHAnsi" w:cstheme="minorHAnsi"/>
          <w:color w:val="000000"/>
          <w:sz w:val="22"/>
          <w:szCs w:val="22"/>
        </w:rPr>
        <w:t xml:space="preserve">, který vzniká na základě akceptace Objednávky </w:t>
      </w:r>
      <w:r w:rsidR="00E0286A">
        <w:rPr>
          <w:rFonts w:asciiTheme="minorHAnsi" w:hAnsiTheme="minorHAnsi" w:cstheme="minorHAnsi"/>
          <w:color w:val="000000"/>
          <w:sz w:val="22"/>
          <w:szCs w:val="22"/>
        </w:rPr>
        <w:t xml:space="preserve">ve smyslu čl. 2.3 </w:t>
      </w:r>
      <w:r w:rsidR="005939E9" w:rsidRPr="00E0286A">
        <w:rPr>
          <w:rFonts w:asciiTheme="minorHAnsi" w:hAnsiTheme="minorHAnsi" w:cstheme="minorHAnsi"/>
          <w:color w:val="000000"/>
          <w:sz w:val="22"/>
          <w:szCs w:val="22"/>
        </w:rPr>
        <w:t>VOP</w:t>
      </w:r>
      <w:r w:rsidR="00931444" w:rsidRPr="00E0286A">
        <w:rPr>
          <w:rFonts w:asciiTheme="minorHAnsi" w:hAnsiTheme="minorHAnsi" w:cstheme="minorHAnsi"/>
          <w:color w:val="000000"/>
          <w:sz w:val="22"/>
          <w:szCs w:val="22"/>
        </w:rPr>
        <w:t xml:space="preserve"> níže, přičemž tyto VOP</w:t>
      </w:r>
      <w:r w:rsidR="005939E9" w:rsidRPr="00E0286A">
        <w:rPr>
          <w:rFonts w:asciiTheme="minorHAnsi" w:hAnsiTheme="minorHAnsi" w:cstheme="minorHAnsi"/>
          <w:color w:val="000000"/>
          <w:sz w:val="22"/>
          <w:szCs w:val="22"/>
        </w:rPr>
        <w:t xml:space="preserve"> od uvedeného okamžiku</w:t>
      </w:r>
      <w:r w:rsidR="00931444" w:rsidRPr="005939E9">
        <w:rPr>
          <w:rFonts w:asciiTheme="minorHAnsi" w:hAnsiTheme="minorHAnsi" w:cstheme="minorHAnsi"/>
          <w:color w:val="000000"/>
          <w:sz w:val="22"/>
          <w:szCs w:val="22"/>
        </w:rPr>
        <w:t xml:space="preserve"> </w:t>
      </w:r>
      <w:r w:rsidR="00181281" w:rsidRPr="005939E9">
        <w:rPr>
          <w:rFonts w:asciiTheme="minorHAnsi" w:hAnsiTheme="minorHAnsi" w:cstheme="minorHAnsi"/>
          <w:color w:val="000000"/>
          <w:sz w:val="22"/>
          <w:szCs w:val="22"/>
        </w:rPr>
        <w:t>v</w:t>
      </w:r>
      <w:r w:rsidRPr="005939E9">
        <w:rPr>
          <w:rFonts w:asciiTheme="minorHAnsi" w:hAnsiTheme="minorHAnsi" w:cstheme="minorHAnsi"/>
          <w:color w:val="000000"/>
          <w:sz w:val="22"/>
          <w:szCs w:val="22"/>
        </w:rPr>
        <w:t xml:space="preserve">e smyslu § 1751 odst. 1 </w:t>
      </w:r>
      <w:r w:rsidR="00476C40" w:rsidRPr="00476C40">
        <w:rPr>
          <w:rFonts w:asciiTheme="minorHAnsi" w:hAnsiTheme="minorHAnsi" w:cstheme="minorHAnsi"/>
          <w:color w:val="000000"/>
          <w:sz w:val="22"/>
          <w:szCs w:val="22"/>
        </w:rPr>
        <w:t>zákona č. 89/2012 Sb., občanský zákoník, ve znění pozdějších předpisů (dále jen „</w:t>
      </w:r>
      <w:r w:rsidR="00476C40" w:rsidRPr="00476C40">
        <w:rPr>
          <w:rFonts w:asciiTheme="minorHAnsi" w:hAnsiTheme="minorHAnsi" w:cstheme="minorHAnsi"/>
          <w:b/>
          <w:bCs/>
          <w:color w:val="000000"/>
          <w:sz w:val="22"/>
          <w:szCs w:val="22"/>
        </w:rPr>
        <w:t>Občanský zákoník</w:t>
      </w:r>
      <w:r w:rsidR="00476C40" w:rsidRPr="00476C40">
        <w:rPr>
          <w:rFonts w:asciiTheme="minorHAnsi" w:hAnsiTheme="minorHAnsi" w:cstheme="minorHAnsi"/>
          <w:color w:val="000000"/>
          <w:sz w:val="22"/>
          <w:szCs w:val="22"/>
        </w:rPr>
        <w:t>“)</w:t>
      </w:r>
      <w:r w:rsidRPr="00A24C94">
        <w:rPr>
          <w:rFonts w:asciiTheme="minorHAnsi" w:hAnsiTheme="minorHAnsi" w:cstheme="minorHAnsi"/>
          <w:color w:val="000000"/>
          <w:sz w:val="22"/>
          <w:szCs w:val="22"/>
        </w:rPr>
        <w:t xml:space="preserve"> určují část obsahu </w:t>
      </w:r>
      <w:r w:rsidR="00931444">
        <w:rPr>
          <w:rFonts w:asciiTheme="minorHAnsi" w:hAnsiTheme="minorHAnsi" w:cstheme="minorHAnsi"/>
          <w:color w:val="000000"/>
          <w:sz w:val="22"/>
          <w:szCs w:val="22"/>
        </w:rPr>
        <w:t xml:space="preserve">takto mezi Objednatelem a Zhotovitelem uzavřené </w:t>
      </w:r>
      <w:r w:rsidR="00181281">
        <w:rPr>
          <w:rFonts w:asciiTheme="minorHAnsi" w:hAnsiTheme="minorHAnsi" w:cstheme="minorHAnsi"/>
          <w:color w:val="000000"/>
          <w:sz w:val="22"/>
          <w:szCs w:val="22"/>
        </w:rPr>
        <w:t>s</w:t>
      </w:r>
      <w:r w:rsidRPr="00A24C94">
        <w:rPr>
          <w:rFonts w:asciiTheme="minorHAnsi" w:hAnsiTheme="minorHAnsi" w:cstheme="minorHAnsi"/>
          <w:color w:val="000000"/>
          <w:sz w:val="22"/>
          <w:szCs w:val="22"/>
        </w:rPr>
        <w:t>mlouvy</w:t>
      </w:r>
      <w:r w:rsidR="00931444">
        <w:rPr>
          <w:rFonts w:asciiTheme="minorHAnsi" w:hAnsiTheme="minorHAnsi" w:cstheme="minorHAnsi"/>
          <w:color w:val="000000"/>
          <w:sz w:val="22"/>
          <w:szCs w:val="22"/>
        </w:rPr>
        <w:t xml:space="preserve"> (dále jen „</w:t>
      </w:r>
      <w:r w:rsidR="00931444" w:rsidRPr="00931444">
        <w:rPr>
          <w:rFonts w:asciiTheme="minorHAnsi" w:hAnsiTheme="minorHAnsi" w:cstheme="minorHAnsi"/>
          <w:b/>
          <w:bCs/>
          <w:color w:val="000000"/>
          <w:sz w:val="22"/>
          <w:szCs w:val="22"/>
        </w:rPr>
        <w:t>Smlouva</w:t>
      </w:r>
      <w:r w:rsidR="00931444">
        <w:rPr>
          <w:rFonts w:asciiTheme="minorHAnsi" w:hAnsiTheme="minorHAnsi" w:cstheme="minorHAnsi"/>
          <w:color w:val="000000"/>
          <w:sz w:val="22"/>
          <w:szCs w:val="22"/>
        </w:rPr>
        <w:t>“)</w:t>
      </w:r>
      <w:r w:rsidRPr="00A24C94">
        <w:rPr>
          <w:rFonts w:asciiTheme="minorHAnsi" w:hAnsiTheme="minorHAnsi" w:cstheme="minorHAnsi"/>
          <w:color w:val="000000"/>
          <w:sz w:val="22"/>
          <w:szCs w:val="22"/>
        </w:rPr>
        <w:t>.</w:t>
      </w:r>
    </w:p>
    <w:p w14:paraId="5C617632" w14:textId="77777777" w:rsidR="008026F7" w:rsidRPr="00194E84" w:rsidRDefault="008026F7" w:rsidP="00194E84">
      <w:pPr>
        <w:pStyle w:val="Default"/>
        <w:jc w:val="both"/>
        <w:rPr>
          <w:rFonts w:asciiTheme="minorHAnsi" w:hAnsiTheme="minorHAnsi" w:cstheme="minorHAnsi"/>
          <w:sz w:val="22"/>
          <w:szCs w:val="22"/>
        </w:rPr>
      </w:pPr>
      <w:r w:rsidRPr="00194E84">
        <w:rPr>
          <w:rFonts w:asciiTheme="minorHAnsi" w:hAnsiTheme="minorHAnsi" w:cstheme="minorHAnsi"/>
          <w:sz w:val="22"/>
          <w:szCs w:val="22"/>
        </w:rPr>
        <w:t xml:space="preserve">    </w:t>
      </w:r>
    </w:p>
    <w:p w14:paraId="0099EE35" w14:textId="39428830" w:rsidR="008026F7" w:rsidRPr="00194E84" w:rsidRDefault="008026F7" w:rsidP="00194E84">
      <w:pPr>
        <w:spacing w:after="0"/>
        <w:jc w:val="both"/>
        <w:rPr>
          <w:rFonts w:cstheme="minorHAnsi"/>
          <w:color w:val="000000"/>
        </w:rPr>
      </w:pPr>
    </w:p>
    <w:p w14:paraId="386DCC19" w14:textId="155BBE0F" w:rsidR="008026F7" w:rsidRDefault="00F93528" w:rsidP="00194E84">
      <w:pPr>
        <w:pStyle w:val="Odstavecseseznamem"/>
        <w:numPr>
          <w:ilvl w:val="0"/>
          <w:numId w:val="9"/>
        </w:numPr>
        <w:ind w:left="0" w:firstLine="0"/>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Základní ustanovení o spolupráci </w:t>
      </w:r>
    </w:p>
    <w:p w14:paraId="752CDF26" w14:textId="77777777" w:rsidR="00194E84" w:rsidRPr="00194E84" w:rsidRDefault="00194E84" w:rsidP="00194E84">
      <w:pPr>
        <w:pStyle w:val="Odstavecseseznamem"/>
        <w:ind w:left="0"/>
        <w:jc w:val="both"/>
        <w:rPr>
          <w:rFonts w:asciiTheme="minorHAnsi" w:hAnsiTheme="minorHAnsi" w:cstheme="minorHAnsi"/>
          <w:b/>
          <w:bCs/>
          <w:color w:val="000000"/>
          <w:sz w:val="22"/>
          <w:szCs w:val="22"/>
        </w:rPr>
      </w:pPr>
    </w:p>
    <w:p w14:paraId="779C106E" w14:textId="4EADD660" w:rsidR="00CD1430" w:rsidRDefault="00C73532" w:rsidP="00CD1430">
      <w:pPr>
        <w:pStyle w:val="Odstavecseseznamem"/>
        <w:numPr>
          <w:ilvl w:val="1"/>
          <w:numId w:val="9"/>
        </w:numPr>
        <w:ind w:left="0" w:firstLine="0"/>
        <w:jc w:val="both"/>
        <w:rPr>
          <w:rFonts w:asciiTheme="minorHAnsi" w:hAnsiTheme="minorHAnsi" w:cstheme="minorHAnsi"/>
          <w:color w:val="000000"/>
          <w:sz w:val="22"/>
          <w:szCs w:val="22"/>
        </w:rPr>
      </w:pPr>
      <w:r w:rsidRPr="00C73532">
        <w:rPr>
          <w:rFonts w:asciiTheme="minorHAnsi" w:hAnsiTheme="minorHAnsi" w:cstheme="minorHAnsi"/>
          <w:color w:val="000000"/>
          <w:sz w:val="22"/>
          <w:szCs w:val="22"/>
          <w:u w:val="single"/>
        </w:rPr>
        <w:t>Předmět Smlouvy.</w:t>
      </w:r>
      <w:r w:rsidRPr="00C73532">
        <w:rPr>
          <w:rFonts w:asciiTheme="minorHAnsi" w:hAnsiTheme="minorHAnsi" w:cstheme="minorHAnsi"/>
          <w:color w:val="000000"/>
          <w:sz w:val="22"/>
          <w:szCs w:val="22"/>
        </w:rPr>
        <w:t xml:space="preserve"> </w:t>
      </w:r>
      <w:r w:rsidR="00931444">
        <w:rPr>
          <w:rFonts w:asciiTheme="minorHAnsi" w:hAnsiTheme="minorHAnsi" w:cstheme="minorHAnsi"/>
          <w:color w:val="000000"/>
          <w:sz w:val="22"/>
          <w:szCs w:val="22"/>
        </w:rPr>
        <w:t xml:space="preserve">Zhotovitel </w:t>
      </w:r>
      <w:r w:rsidRPr="00C73532">
        <w:rPr>
          <w:rFonts w:asciiTheme="minorHAnsi" w:hAnsiTheme="minorHAnsi" w:cstheme="minorHAnsi"/>
          <w:color w:val="000000"/>
          <w:sz w:val="22"/>
          <w:szCs w:val="22"/>
        </w:rPr>
        <w:t xml:space="preserve">se zavazuje na základě jednotlivých Objednávek poskytovat Objednateli </w:t>
      </w:r>
      <w:r w:rsidRPr="00923A3F">
        <w:rPr>
          <w:rFonts w:asciiTheme="minorHAnsi" w:hAnsiTheme="minorHAnsi" w:cstheme="minorHAnsi"/>
          <w:color w:val="000000"/>
          <w:sz w:val="22"/>
          <w:szCs w:val="22"/>
        </w:rPr>
        <w:t xml:space="preserve">služby spočívající v zajištění </w:t>
      </w:r>
      <w:r w:rsidR="00CD1430" w:rsidRPr="00923A3F">
        <w:rPr>
          <w:rFonts w:asciiTheme="minorHAnsi" w:hAnsiTheme="minorHAnsi" w:cstheme="minorHAnsi"/>
          <w:color w:val="000000"/>
          <w:sz w:val="22"/>
          <w:szCs w:val="22"/>
        </w:rPr>
        <w:t xml:space="preserve">úklidu </w:t>
      </w:r>
      <w:r w:rsidRPr="00923A3F">
        <w:rPr>
          <w:rFonts w:asciiTheme="minorHAnsi" w:hAnsiTheme="minorHAnsi" w:cstheme="minorHAnsi"/>
          <w:color w:val="000000"/>
          <w:sz w:val="22"/>
          <w:szCs w:val="22"/>
        </w:rPr>
        <w:t>v </w:t>
      </w:r>
      <w:r w:rsidR="00CD1430" w:rsidRPr="00923A3F">
        <w:rPr>
          <w:rFonts w:asciiTheme="minorHAnsi" w:hAnsiTheme="minorHAnsi" w:cstheme="minorHAnsi"/>
          <w:color w:val="000000"/>
          <w:sz w:val="22"/>
          <w:szCs w:val="22"/>
        </w:rPr>
        <w:t>O</w:t>
      </w:r>
      <w:r w:rsidRPr="00923A3F">
        <w:rPr>
          <w:rFonts w:asciiTheme="minorHAnsi" w:hAnsiTheme="minorHAnsi" w:cstheme="minorHAnsi"/>
          <w:color w:val="000000"/>
          <w:sz w:val="22"/>
          <w:szCs w:val="22"/>
        </w:rPr>
        <w:t>bjednávce vymezených prostor</w:t>
      </w:r>
      <w:r w:rsidR="00923A3F" w:rsidRPr="00923A3F">
        <w:rPr>
          <w:rFonts w:asciiTheme="minorHAnsi" w:hAnsiTheme="minorHAnsi" w:cstheme="minorHAnsi"/>
          <w:color w:val="000000"/>
          <w:sz w:val="22"/>
          <w:szCs w:val="22"/>
        </w:rPr>
        <w:t xml:space="preserve"> </w:t>
      </w:r>
      <w:r w:rsidRPr="00923A3F">
        <w:rPr>
          <w:rFonts w:asciiTheme="minorHAnsi" w:hAnsiTheme="minorHAnsi" w:cstheme="minorHAnsi"/>
          <w:color w:val="000000"/>
          <w:sz w:val="22"/>
          <w:szCs w:val="22"/>
        </w:rPr>
        <w:t xml:space="preserve">či provozoven </w:t>
      </w:r>
      <w:r w:rsidR="00CD1430" w:rsidRPr="00923A3F">
        <w:rPr>
          <w:rFonts w:asciiTheme="minorHAnsi" w:hAnsiTheme="minorHAnsi" w:cstheme="minorHAnsi"/>
          <w:color w:val="000000"/>
          <w:sz w:val="22"/>
          <w:szCs w:val="22"/>
        </w:rPr>
        <w:t>Zákaz</w:t>
      </w:r>
      <w:r w:rsidR="00CD1430">
        <w:rPr>
          <w:rFonts w:asciiTheme="minorHAnsi" w:hAnsiTheme="minorHAnsi" w:cstheme="minorHAnsi"/>
          <w:color w:val="000000"/>
          <w:sz w:val="22"/>
          <w:szCs w:val="22"/>
        </w:rPr>
        <w:t>níků</w:t>
      </w:r>
      <w:r w:rsidR="00923A3F">
        <w:rPr>
          <w:rFonts w:asciiTheme="minorHAnsi" w:hAnsiTheme="minorHAnsi" w:cstheme="minorHAnsi"/>
          <w:color w:val="000000"/>
          <w:sz w:val="22"/>
          <w:szCs w:val="22"/>
        </w:rPr>
        <w:t xml:space="preserve"> (dále jen „</w:t>
      </w:r>
      <w:r w:rsidR="00923A3F" w:rsidRPr="00923A3F">
        <w:rPr>
          <w:rFonts w:asciiTheme="minorHAnsi" w:hAnsiTheme="minorHAnsi" w:cstheme="minorHAnsi"/>
          <w:b/>
          <w:bCs/>
          <w:color w:val="000000"/>
          <w:sz w:val="22"/>
          <w:szCs w:val="22"/>
        </w:rPr>
        <w:t>Prostory</w:t>
      </w:r>
      <w:r w:rsidR="00923A3F">
        <w:rPr>
          <w:rFonts w:asciiTheme="minorHAnsi" w:hAnsiTheme="minorHAnsi" w:cstheme="minorHAnsi"/>
          <w:color w:val="000000"/>
          <w:sz w:val="22"/>
          <w:szCs w:val="22"/>
        </w:rPr>
        <w:t xml:space="preserve">“), popřípadě další s úklidem, správou, nebo provozem Prostor související služby </w:t>
      </w:r>
      <w:r w:rsidR="00CD1430">
        <w:rPr>
          <w:rFonts w:asciiTheme="minorHAnsi" w:hAnsiTheme="minorHAnsi" w:cstheme="minorHAnsi"/>
          <w:color w:val="000000"/>
          <w:sz w:val="22"/>
          <w:szCs w:val="22"/>
        </w:rPr>
        <w:t>(dále jen „</w:t>
      </w:r>
      <w:r w:rsidR="00CD1430" w:rsidRPr="00CD1430">
        <w:rPr>
          <w:rFonts w:asciiTheme="minorHAnsi" w:hAnsiTheme="minorHAnsi" w:cstheme="minorHAnsi"/>
          <w:b/>
          <w:bCs/>
          <w:color w:val="000000"/>
          <w:sz w:val="22"/>
          <w:szCs w:val="22"/>
        </w:rPr>
        <w:t>Služby</w:t>
      </w:r>
      <w:r w:rsidR="00CD1430">
        <w:rPr>
          <w:rFonts w:asciiTheme="minorHAnsi" w:hAnsiTheme="minorHAnsi" w:cstheme="minorHAnsi"/>
          <w:color w:val="000000"/>
          <w:sz w:val="22"/>
          <w:szCs w:val="22"/>
        </w:rPr>
        <w:t xml:space="preserve">“) </w:t>
      </w:r>
      <w:r w:rsidRPr="00C73532">
        <w:rPr>
          <w:rFonts w:asciiTheme="minorHAnsi" w:hAnsiTheme="minorHAnsi" w:cstheme="minorHAnsi"/>
          <w:color w:val="000000"/>
          <w:sz w:val="22"/>
          <w:szCs w:val="22"/>
        </w:rPr>
        <w:t xml:space="preserve">a Objednatel se zavazuje za tyto </w:t>
      </w:r>
      <w:r w:rsidR="00923A3F">
        <w:rPr>
          <w:rFonts w:asciiTheme="minorHAnsi" w:hAnsiTheme="minorHAnsi" w:cstheme="minorHAnsi"/>
          <w:color w:val="000000"/>
          <w:sz w:val="22"/>
          <w:szCs w:val="22"/>
        </w:rPr>
        <w:t>S</w:t>
      </w:r>
      <w:r w:rsidRPr="00C73532">
        <w:rPr>
          <w:rFonts w:asciiTheme="minorHAnsi" w:hAnsiTheme="minorHAnsi" w:cstheme="minorHAnsi"/>
          <w:color w:val="000000"/>
          <w:sz w:val="22"/>
          <w:szCs w:val="22"/>
        </w:rPr>
        <w:t xml:space="preserve">lužby platit odměnu stanovenou přijatou Objednávkou Objednatele, a to vše za podmínek stanovených </w:t>
      </w:r>
      <w:r w:rsidR="00CD1430">
        <w:rPr>
          <w:rFonts w:asciiTheme="minorHAnsi" w:hAnsiTheme="minorHAnsi" w:cstheme="minorHAnsi"/>
          <w:color w:val="000000"/>
          <w:sz w:val="22"/>
          <w:szCs w:val="22"/>
        </w:rPr>
        <w:t xml:space="preserve">v Objednávce a těchto VOP. </w:t>
      </w:r>
      <w:r w:rsidR="002149BC" w:rsidRPr="002149BC">
        <w:rPr>
          <w:rFonts w:asciiTheme="minorHAnsi" w:hAnsiTheme="minorHAnsi" w:cstheme="minorHAnsi"/>
          <w:color w:val="000000"/>
          <w:sz w:val="22"/>
          <w:szCs w:val="22"/>
        </w:rPr>
        <w:t>Prostory se</w:t>
      </w:r>
      <w:r w:rsidR="002149BC">
        <w:rPr>
          <w:rFonts w:asciiTheme="minorHAnsi" w:hAnsiTheme="minorHAnsi" w:cstheme="minorHAnsi"/>
          <w:color w:val="000000"/>
          <w:sz w:val="22"/>
          <w:szCs w:val="22"/>
        </w:rPr>
        <w:t xml:space="preserve"> ve smyslu těchto VOP</w:t>
      </w:r>
      <w:r w:rsidR="002149BC" w:rsidRPr="002149BC">
        <w:rPr>
          <w:rFonts w:asciiTheme="minorHAnsi" w:hAnsiTheme="minorHAnsi" w:cstheme="minorHAnsi"/>
          <w:color w:val="000000"/>
          <w:sz w:val="22"/>
          <w:szCs w:val="22"/>
        </w:rPr>
        <w:t xml:space="preserve"> rozumí jak</w:t>
      </w:r>
      <w:r w:rsidR="002149BC">
        <w:rPr>
          <w:rFonts w:asciiTheme="minorHAnsi" w:hAnsiTheme="minorHAnsi" w:cstheme="minorHAnsi"/>
          <w:color w:val="000000"/>
          <w:sz w:val="22"/>
          <w:szCs w:val="22"/>
        </w:rPr>
        <w:t xml:space="preserve">ákoliv nemovitost (budova, pozemek) a/nebo její část nebo součást </w:t>
      </w:r>
      <w:r w:rsidR="002149BC" w:rsidRPr="002149BC">
        <w:rPr>
          <w:rFonts w:asciiTheme="minorHAnsi" w:hAnsiTheme="minorHAnsi" w:cstheme="minorHAnsi"/>
          <w:color w:val="000000"/>
          <w:sz w:val="22"/>
          <w:szCs w:val="22"/>
        </w:rPr>
        <w:t>vymezená</w:t>
      </w:r>
      <w:r w:rsidR="002149BC">
        <w:rPr>
          <w:rFonts w:asciiTheme="minorHAnsi" w:hAnsiTheme="minorHAnsi" w:cstheme="minorHAnsi"/>
          <w:color w:val="000000"/>
          <w:sz w:val="22"/>
          <w:szCs w:val="22"/>
        </w:rPr>
        <w:t xml:space="preserve"> v Objednávce</w:t>
      </w:r>
      <w:r w:rsidR="002149BC" w:rsidRPr="002149BC">
        <w:rPr>
          <w:rFonts w:asciiTheme="minorHAnsi" w:hAnsiTheme="minorHAnsi" w:cstheme="minorHAnsi"/>
          <w:color w:val="000000"/>
          <w:sz w:val="22"/>
          <w:szCs w:val="22"/>
        </w:rPr>
        <w:t>, v níž se poskytují Služby dle Objednávky.</w:t>
      </w:r>
    </w:p>
    <w:p w14:paraId="65A6A325" w14:textId="77777777" w:rsidR="00CD1430" w:rsidRPr="00CD1430" w:rsidRDefault="00CD1430" w:rsidP="00CD1430">
      <w:pPr>
        <w:pStyle w:val="Odstavecseseznamem"/>
        <w:ind w:left="0"/>
        <w:jc w:val="both"/>
        <w:rPr>
          <w:rFonts w:asciiTheme="minorHAnsi" w:hAnsiTheme="minorHAnsi" w:cstheme="minorHAnsi"/>
          <w:color w:val="000000"/>
          <w:sz w:val="22"/>
          <w:szCs w:val="22"/>
        </w:rPr>
      </w:pPr>
    </w:p>
    <w:p w14:paraId="1C278EA9" w14:textId="3B690171" w:rsidR="00E216BD" w:rsidRPr="00E216BD" w:rsidRDefault="00CD1430" w:rsidP="00E0712F">
      <w:pPr>
        <w:pStyle w:val="Odstavecseseznamem"/>
        <w:numPr>
          <w:ilvl w:val="1"/>
          <w:numId w:val="9"/>
        </w:numPr>
        <w:ind w:left="0" w:firstLine="0"/>
        <w:jc w:val="both"/>
        <w:rPr>
          <w:rFonts w:asciiTheme="minorHAnsi" w:hAnsiTheme="minorHAnsi" w:cstheme="minorHAnsi"/>
          <w:color w:val="000000"/>
          <w:sz w:val="22"/>
          <w:szCs w:val="22"/>
        </w:rPr>
      </w:pPr>
      <w:r w:rsidRPr="002149BC">
        <w:rPr>
          <w:rFonts w:asciiTheme="minorHAnsi" w:hAnsiTheme="minorHAnsi" w:cstheme="minorHAnsi"/>
          <w:sz w:val="22"/>
          <w:szCs w:val="22"/>
          <w:u w:val="single"/>
        </w:rPr>
        <w:t>Rozsah Služeb.</w:t>
      </w:r>
      <w:r w:rsidRPr="002149BC">
        <w:rPr>
          <w:rFonts w:asciiTheme="minorHAnsi" w:hAnsiTheme="minorHAnsi" w:cstheme="minorHAnsi"/>
          <w:sz w:val="22"/>
          <w:szCs w:val="22"/>
        </w:rPr>
        <w:t xml:space="preserve"> S</w:t>
      </w:r>
      <w:r w:rsidR="00923A3F" w:rsidRPr="002149BC">
        <w:rPr>
          <w:rFonts w:asciiTheme="minorHAnsi" w:hAnsiTheme="minorHAnsi" w:cstheme="minorHAnsi"/>
          <w:sz w:val="22"/>
          <w:szCs w:val="22"/>
        </w:rPr>
        <w:t>l</w:t>
      </w:r>
      <w:r w:rsidRPr="002149BC">
        <w:rPr>
          <w:rFonts w:asciiTheme="minorHAnsi" w:hAnsiTheme="minorHAnsi" w:cstheme="minorHAnsi"/>
          <w:sz w:val="22"/>
          <w:szCs w:val="22"/>
        </w:rPr>
        <w:t>užby budou spočívat</w:t>
      </w:r>
      <w:r w:rsidR="00E0286A">
        <w:rPr>
          <w:rFonts w:asciiTheme="minorHAnsi" w:hAnsiTheme="minorHAnsi" w:cstheme="minorHAnsi"/>
          <w:sz w:val="22"/>
          <w:szCs w:val="22"/>
        </w:rPr>
        <w:t xml:space="preserve"> v</w:t>
      </w:r>
      <w:r w:rsidRPr="002149BC">
        <w:rPr>
          <w:rFonts w:asciiTheme="minorHAnsi" w:hAnsiTheme="minorHAnsi" w:cstheme="minorHAnsi"/>
          <w:sz w:val="22"/>
          <w:szCs w:val="22"/>
        </w:rPr>
        <w:t xml:space="preserve"> </w:t>
      </w:r>
      <w:r w:rsidR="00231A2D" w:rsidRPr="002149BC">
        <w:rPr>
          <w:rFonts w:asciiTheme="minorHAnsi" w:hAnsiTheme="minorHAnsi" w:cstheme="minorHAnsi"/>
          <w:sz w:val="22"/>
          <w:szCs w:val="22"/>
        </w:rPr>
        <w:t xml:space="preserve">běžném a pravidelném úklidu Objednávkou vymezených </w:t>
      </w:r>
      <w:r w:rsidR="004E58AA">
        <w:rPr>
          <w:rFonts w:asciiTheme="minorHAnsi" w:hAnsiTheme="minorHAnsi" w:cstheme="minorHAnsi"/>
          <w:sz w:val="22"/>
          <w:szCs w:val="22"/>
        </w:rPr>
        <w:t xml:space="preserve">a) </w:t>
      </w:r>
      <w:r w:rsidR="00C024AD">
        <w:rPr>
          <w:rFonts w:asciiTheme="minorHAnsi" w:hAnsiTheme="minorHAnsi" w:cstheme="minorHAnsi"/>
          <w:sz w:val="22"/>
          <w:szCs w:val="22"/>
        </w:rPr>
        <w:t>vnitřních</w:t>
      </w:r>
      <w:r w:rsidR="00231A2D" w:rsidRPr="002149BC">
        <w:rPr>
          <w:rFonts w:asciiTheme="minorHAnsi" w:hAnsiTheme="minorHAnsi" w:cstheme="minorHAnsi"/>
          <w:sz w:val="22"/>
          <w:szCs w:val="22"/>
        </w:rPr>
        <w:t xml:space="preserve"> Prostor (</w:t>
      </w:r>
      <w:r w:rsidR="00C024AD">
        <w:rPr>
          <w:rFonts w:asciiTheme="minorHAnsi" w:hAnsiTheme="minorHAnsi" w:cstheme="minorHAnsi"/>
          <w:sz w:val="22"/>
          <w:szCs w:val="22"/>
        </w:rPr>
        <w:t>interní</w:t>
      </w:r>
      <w:r w:rsidR="00231A2D" w:rsidRPr="002149BC">
        <w:rPr>
          <w:rFonts w:asciiTheme="minorHAnsi" w:hAnsiTheme="minorHAnsi" w:cstheme="minorHAnsi"/>
          <w:sz w:val="22"/>
          <w:szCs w:val="22"/>
        </w:rPr>
        <w:t xml:space="preserve"> úklid) a/nebo </w:t>
      </w:r>
      <w:r w:rsidR="004E58AA">
        <w:rPr>
          <w:rFonts w:asciiTheme="minorHAnsi" w:hAnsiTheme="minorHAnsi" w:cstheme="minorHAnsi"/>
          <w:sz w:val="22"/>
          <w:szCs w:val="22"/>
        </w:rPr>
        <w:t xml:space="preserve">b) </w:t>
      </w:r>
      <w:r w:rsidR="00231A2D" w:rsidRPr="002149BC">
        <w:rPr>
          <w:rFonts w:asciiTheme="minorHAnsi" w:hAnsiTheme="minorHAnsi" w:cstheme="minorHAnsi"/>
          <w:sz w:val="22"/>
          <w:szCs w:val="22"/>
        </w:rPr>
        <w:t>v</w:t>
      </w:r>
      <w:r w:rsidR="00C024AD">
        <w:rPr>
          <w:rFonts w:asciiTheme="minorHAnsi" w:hAnsiTheme="minorHAnsi" w:cstheme="minorHAnsi"/>
          <w:sz w:val="22"/>
          <w:szCs w:val="22"/>
        </w:rPr>
        <w:t xml:space="preserve">nějších </w:t>
      </w:r>
      <w:r w:rsidR="00231A2D" w:rsidRPr="002149BC">
        <w:rPr>
          <w:rFonts w:asciiTheme="minorHAnsi" w:hAnsiTheme="minorHAnsi" w:cstheme="minorHAnsi"/>
          <w:sz w:val="22"/>
          <w:szCs w:val="22"/>
        </w:rPr>
        <w:t>Prostor (</w:t>
      </w:r>
      <w:r w:rsidR="00C024AD">
        <w:rPr>
          <w:rFonts w:asciiTheme="minorHAnsi" w:hAnsiTheme="minorHAnsi" w:cstheme="minorHAnsi"/>
          <w:sz w:val="22"/>
          <w:szCs w:val="22"/>
        </w:rPr>
        <w:t xml:space="preserve">externí </w:t>
      </w:r>
      <w:r w:rsidR="00231A2D" w:rsidRPr="002149BC">
        <w:rPr>
          <w:rFonts w:asciiTheme="minorHAnsi" w:hAnsiTheme="minorHAnsi" w:cstheme="minorHAnsi"/>
          <w:sz w:val="22"/>
          <w:szCs w:val="22"/>
        </w:rPr>
        <w:t>úklid)</w:t>
      </w:r>
      <w:r w:rsidR="00F93EE0" w:rsidRPr="002149BC">
        <w:rPr>
          <w:rFonts w:asciiTheme="minorHAnsi" w:hAnsiTheme="minorHAnsi" w:cstheme="minorHAnsi"/>
          <w:sz w:val="22"/>
          <w:szCs w:val="22"/>
        </w:rPr>
        <w:t>, a</w:t>
      </w:r>
      <w:r w:rsidR="004E58AA">
        <w:rPr>
          <w:rFonts w:asciiTheme="minorHAnsi" w:hAnsiTheme="minorHAnsi" w:cstheme="minorHAnsi"/>
          <w:sz w:val="22"/>
          <w:szCs w:val="22"/>
        </w:rPr>
        <w:t>/nebo</w:t>
      </w:r>
      <w:r w:rsidR="00F93EE0" w:rsidRPr="002149BC">
        <w:rPr>
          <w:rFonts w:asciiTheme="minorHAnsi" w:hAnsiTheme="minorHAnsi" w:cstheme="minorHAnsi"/>
          <w:sz w:val="22"/>
          <w:szCs w:val="22"/>
        </w:rPr>
        <w:t xml:space="preserve"> </w:t>
      </w:r>
      <w:r w:rsidR="00C024AD">
        <w:rPr>
          <w:rFonts w:asciiTheme="minorHAnsi" w:hAnsiTheme="minorHAnsi" w:cstheme="minorHAnsi"/>
          <w:sz w:val="22"/>
          <w:szCs w:val="22"/>
        </w:rPr>
        <w:t xml:space="preserve">v poskytnutí </w:t>
      </w:r>
      <w:r w:rsidR="00F93EE0" w:rsidRPr="002149BC">
        <w:rPr>
          <w:rFonts w:asciiTheme="minorHAnsi" w:hAnsiTheme="minorHAnsi" w:cstheme="minorHAnsi"/>
          <w:sz w:val="22"/>
          <w:szCs w:val="22"/>
        </w:rPr>
        <w:t>(</w:t>
      </w:r>
      <w:r w:rsidR="004E58AA">
        <w:rPr>
          <w:rFonts w:asciiTheme="minorHAnsi" w:hAnsiTheme="minorHAnsi" w:cstheme="minorHAnsi"/>
          <w:sz w:val="22"/>
          <w:szCs w:val="22"/>
        </w:rPr>
        <w:t>c</w:t>
      </w:r>
      <w:r w:rsidR="00F93EE0" w:rsidRPr="002149BC">
        <w:rPr>
          <w:rFonts w:asciiTheme="minorHAnsi" w:hAnsiTheme="minorHAnsi" w:cstheme="minorHAnsi"/>
          <w:sz w:val="22"/>
          <w:szCs w:val="22"/>
        </w:rPr>
        <w:t>) dalších případně poptaných specifických Služ</w:t>
      </w:r>
      <w:r w:rsidR="00C024AD">
        <w:rPr>
          <w:rFonts w:asciiTheme="minorHAnsi" w:hAnsiTheme="minorHAnsi" w:cstheme="minorHAnsi"/>
          <w:sz w:val="22"/>
          <w:szCs w:val="22"/>
        </w:rPr>
        <w:t>e</w:t>
      </w:r>
      <w:r w:rsidR="00F93EE0" w:rsidRPr="002149BC">
        <w:rPr>
          <w:rFonts w:asciiTheme="minorHAnsi" w:hAnsiTheme="minorHAnsi" w:cstheme="minorHAnsi"/>
          <w:sz w:val="22"/>
          <w:szCs w:val="22"/>
        </w:rPr>
        <w:t xml:space="preserve">b, </w:t>
      </w:r>
      <w:r w:rsidR="004E58AA">
        <w:rPr>
          <w:rFonts w:asciiTheme="minorHAnsi" w:hAnsiTheme="minorHAnsi" w:cstheme="minorHAnsi"/>
          <w:sz w:val="22"/>
          <w:szCs w:val="22"/>
        </w:rPr>
        <w:t>přičemž</w:t>
      </w:r>
      <w:r w:rsidR="00F93EE0" w:rsidRPr="002149BC">
        <w:rPr>
          <w:rFonts w:asciiTheme="minorHAnsi" w:hAnsiTheme="minorHAnsi" w:cstheme="minorHAnsi"/>
          <w:sz w:val="22"/>
          <w:szCs w:val="22"/>
        </w:rPr>
        <w:t xml:space="preserve"> </w:t>
      </w:r>
    </w:p>
    <w:p w14:paraId="3498AC9B" w14:textId="77777777" w:rsidR="00E216BD" w:rsidRPr="00E216BD" w:rsidRDefault="00E216BD" w:rsidP="00E216BD">
      <w:pPr>
        <w:pStyle w:val="Odstavecseseznamem"/>
        <w:rPr>
          <w:rFonts w:asciiTheme="minorHAnsi" w:hAnsiTheme="minorHAnsi" w:cstheme="minorHAnsi"/>
          <w:sz w:val="22"/>
          <w:szCs w:val="22"/>
        </w:rPr>
      </w:pPr>
    </w:p>
    <w:p w14:paraId="052DF166" w14:textId="69BA2EF4" w:rsidR="004E58AA" w:rsidRPr="004E58AA" w:rsidRDefault="004E58AA" w:rsidP="004E58AA">
      <w:pPr>
        <w:pStyle w:val="Odstavecseseznamem"/>
        <w:numPr>
          <w:ilvl w:val="0"/>
          <w:numId w:val="28"/>
        </w:numPr>
        <w:ind w:left="0" w:firstLine="0"/>
        <w:jc w:val="both"/>
        <w:rPr>
          <w:rFonts w:asciiTheme="minorHAnsi" w:hAnsiTheme="minorHAnsi" w:cstheme="minorHAnsi"/>
          <w:color w:val="000000"/>
          <w:sz w:val="22"/>
          <w:szCs w:val="22"/>
        </w:rPr>
      </w:pPr>
      <w:r>
        <w:rPr>
          <w:rFonts w:asciiTheme="minorHAnsi" w:hAnsiTheme="minorHAnsi" w:cstheme="minorHAnsi"/>
          <w:sz w:val="22"/>
          <w:szCs w:val="22"/>
        </w:rPr>
        <w:t>i</w:t>
      </w:r>
      <w:r w:rsidR="00E216BD">
        <w:rPr>
          <w:rFonts w:asciiTheme="minorHAnsi" w:hAnsiTheme="minorHAnsi" w:cstheme="minorHAnsi"/>
          <w:sz w:val="22"/>
          <w:szCs w:val="22"/>
        </w:rPr>
        <w:t>nterní úklid Prostor bude zahrnovat</w:t>
      </w:r>
      <w:r>
        <w:rPr>
          <w:rFonts w:asciiTheme="minorHAnsi" w:hAnsiTheme="minorHAnsi" w:cstheme="minorHAnsi"/>
          <w:sz w:val="22"/>
          <w:szCs w:val="22"/>
        </w:rPr>
        <w:t xml:space="preserve"> především</w:t>
      </w:r>
      <w:r w:rsidR="00E216BD">
        <w:rPr>
          <w:rFonts w:asciiTheme="minorHAnsi" w:hAnsiTheme="minorHAnsi" w:cstheme="minorHAnsi"/>
          <w:sz w:val="22"/>
          <w:szCs w:val="22"/>
        </w:rPr>
        <w:t xml:space="preserve">: </w:t>
      </w:r>
      <w:r w:rsidR="00CD1430" w:rsidRPr="002149BC">
        <w:rPr>
          <w:rFonts w:asciiTheme="minorHAnsi" w:hAnsiTheme="minorHAnsi" w:cstheme="minorHAnsi"/>
          <w:sz w:val="22"/>
          <w:szCs w:val="22"/>
        </w:rPr>
        <w:t xml:space="preserve">mytí </w:t>
      </w:r>
      <w:r w:rsidR="00AC0B63">
        <w:rPr>
          <w:rFonts w:asciiTheme="minorHAnsi" w:hAnsiTheme="minorHAnsi" w:cstheme="minorHAnsi"/>
          <w:sz w:val="22"/>
          <w:szCs w:val="22"/>
        </w:rPr>
        <w:t xml:space="preserve">a úklidu </w:t>
      </w:r>
      <w:r w:rsidR="00CD1430" w:rsidRPr="002149BC">
        <w:rPr>
          <w:rFonts w:asciiTheme="minorHAnsi" w:hAnsiTheme="minorHAnsi" w:cstheme="minorHAnsi"/>
          <w:sz w:val="22"/>
          <w:szCs w:val="22"/>
        </w:rPr>
        <w:t xml:space="preserve">podlah a jakýchkoli dalších povrchů, které bude třeba dle pokynu Objednatele či jeho zákazníka nebo jimi pověřených osob udržovat v čistotě, </w:t>
      </w:r>
      <w:r w:rsidR="00AC0B63">
        <w:rPr>
          <w:rFonts w:asciiTheme="minorHAnsi" w:hAnsiTheme="minorHAnsi" w:cstheme="minorHAnsi"/>
          <w:sz w:val="22"/>
          <w:szCs w:val="22"/>
        </w:rPr>
        <w:t xml:space="preserve">odstranění nečistot a odpadků, v případném </w:t>
      </w:r>
      <w:r w:rsidR="00CD1430" w:rsidRPr="002149BC">
        <w:rPr>
          <w:rFonts w:asciiTheme="minorHAnsi" w:hAnsiTheme="minorHAnsi" w:cstheme="minorHAnsi"/>
          <w:sz w:val="22"/>
          <w:szCs w:val="22"/>
        </w:rPr>
        <w:t xml:space="preserve">snosu znečištěného nádobí ze stolů, úklidu a očisty </w:t>
      </w:r>
      <w:r w:rsidR="00AC0B63">
        <w:rPr>
          <w:rFonts w:asciiTheme="minorHAnsi" w:hAnsiTheme="minorHAnsi" w:cstheme="minorHAnsi"/>
          <w:sz w:val="22"/>
          <w:szCs w:val="22"/>
        </w:rPr>
        <w:t xml:space="preserve">nábytku a </w:t>
      </w:r>
      <w:r w:rsidR="00CD1430" w:rsidRPr="002149BC">
        <w:rPr>
          <w:rFonts w:asciiTheme="minorHAnsi" w:hAnsiTheme="minorHAnsi" w:cstheme="minorHAnsi"/>
          <w:sz w:val="22"/>
          <w:szCs w:val="22"/>
        </w:rPr>
        <w:t xml:space="preserve">stolů, sběru a úklidu odpadků, úklidu </w:t>
      </w:r>
      <w:r w:rsidR="00231A2D" w:rsidRPr="002149BC">
        <w:rPr>
          <w:rFonts w:asciiTheme="minorHAnsi" w:hAnsiTheme="minorHAnsi" w:cstheme="minorHAnsi"/>
          <w:sz w:val="22"/>
          <w:szCs w:val="22"/>
        </w:rPr>
        <w:t>P</w:t>
      </w:r>
      <w:r w:rsidR="00CD1430" w:rsidRPr="002149BC">
        <w:rPr>
          <w:rFonts w:asciiTheme="minorHAnsi" w:hAnsiTheme="minorHAnsi" w:cstheme="minorHAnsi"/>
          <w:sz w:val="22"/>
          <w:szCs w:val="22"/>
        </w:rPr>
        <w:t>rostor, podlah a dalších povrchů v</w:t>
      </w:r>
      <w:r w:rsidR="00C024AD">
        <w:rPr>
          <w:rFonts w:asciiTheme="minorHAnsi" w:hAnsiTheme="minorHAnsi" w:cstheme="minorHAnsi"/>
          <w:sz w:val="22"/>
          <w:szCs w:val="22"/>
        </w:rPr>
        <w:t> </w:t>
      </w:r>
      <w:r w:rsidR="00CD1430" w:rsidRPr="002149BC">
        <w:rPr>
          <w:rFonts w:asciiTheme="minorHAnsi" w:hAnsiTheme="minorHAnsi" w:cstheme="minorHAnsi"/>
          <w:sz w:val="22"/>
          <w:szCs w:val="22"/>
        </w:rPr>
        <w:t>případě</w:t>
      </w:r>
      <w:r w:rsidR="00C024AD">
        <w:rPr>
          <w:rFonts w:asciiTheme="minorHAnsi" w:hAnsiTheme="minorHAnsi" w:cstheme="minorHAnsi"/>
          <w:sz w:val="22"/>
          <w:szCs w:val="22"/>
        </w:rPr>
        <w:t xml:space="preserve"> běžného</w:t>
      </w:r>
      <w:r w:rsidR="00CD1430" w:rsidRPr="002149BC">
        <w:rPr>
          <w:rFonts w:asciiTheme="minorHAnsi" w:hAnsiTheme="minorHAnsi" w:cstheme="minorHAnsi"/>
          <w:sz w:val="22"/>
          <w:szCs w:val="22"/>
        </w:rPr>
        <w:t xml:space="preserve"> nahodilého znečištění (ať už způsobeného zákazníky nebo personálem klienta Objednatele), úklidu rozbitého nádobí, rozsypaných odpadků a jiného znečištění a jakýchkoli dalších úklidových pracích podle aktuální potřeby Objednatele a jeho zákazníků</w:t>
      </w:r>
      <w:r>
        <w:rPr>
          <w:rFonts w:asciiTheme="minorHAnsi" w:hAnsiTheme="minorHAnsi" w:cstheme="minorHAnsi"/>
          <w:sz w:val="22"/>
          <w:szCs w:val="22"/>
        </w:rPr>
        <w:t xml:space="preserve">; </w:t>
      </w:r>
    </w:p>
    <w:p w14:paraId="5D2393F4" w14:textId="77777777" w:rsidR="004E58AA" w:rsidRPr="004E58AA" w:rsidRDefault="004E58AA" w:rsidP="004E58AA">
      <w:pPr>
        <w:pStyle w:val="Odstavecseseznamem"/>
        <w:ind w:left="0"/>
        <w:jc w:val="both"/>
        <w:rPr>
          <w:rFonts w:asciiTheme="minorHAnsi" w:hAnsiTheme="minorHAnsi" w:cstheme="minorHAnsi"/>
          <w:color w:val="000000"/>
          <w:sz w:val="22"/>
          <w:szCs w:val="22"/>
        </w:rPr>
      </w:pPr>
    </w:p>
    <w:p w14:paraId="65004B14" w14:textId="4E2E0041" w:rsidR="004E58AA" w:rsidRDefault="004E58AA" w:rsidP="004E58AA">
      <w:pPr>
        <w:pStyle w:val="Odstavecseseznamem"/>
        <w:numPr>
          <w:ilvl w:val="0"/>
          <w:numId w:val="28"/>
        </w:numPr>
        <w:ind w:left="0" w:firstLine="0"/>
        <w:jc w:val="both"/>
        <w:rPr>
          <w:rFonts w:asciiTheme="minorHAnsi" w:hAnsiTheme="minorHAnsi" w:cstheme="minorHAnsi"/>
          <w:color w:val="000000"/>
          <w:sz w:val="22"/>
          <w:szCs w:val="22"/>
        </w:rPr>
      </w:pPr>
      <w:r>
        <w:rPr>
          <w:rFonts w:asciiTheme="minorHAnsi" w:hAnsiTheme="minorHAnsi" w:cstheme="minorHAnsi"/>
          <w:color w:val="000000"/>
          <w:sz w:val="22"/>
          <w:szCs w:val="22"/>
        </w:rPr>
        <w:t>externí</w:t>
      </w:r>
      <w:r w:rsidRPr="004E58AA">
        <w:rPr>
          <w:rFonts w:asciiTheme="minorHAnsi" w:hAnsiTheme="minorHAnsi" w:cstheme="minorHAnsi"/>
          <w:color w:val="000000"/>
          <w:sz w:val="22"/>
          <w:szCs w:val="22"/>
        </w:rPr>
        <w:t xml:space="preserve"> úklid Prostor bude zahrnovat především: </w:t>
      </w:r>
      <w:r>
        <w:rPr>
          <w:rFonts w:asciiTheme="minorHAnsi" w:hAnsiTheme="minorHAnsi" w:cstheme="minorHAnsi"/>
          <w:color w:val="000000"/>
          <w:sz w:val="22"/>
          <w:szCs w:val="22"/>
        </w:rPr>
        <w:t xml:space="preserve">zametání </w:t>
      </w:r>
      <w:r w:rsidR="00AC0B63">
        <w:rPr>
          <w:rFonts w:asciiTheme="minorHAnsi" w:hAnsiTheme="minorHAnsi" w:cstheme="minorHAnsi"/>
          <w:color w:val="000000"/>
          <w:sz w:val="22"/>
          <w:szCs w:val="22"/>
        </w:rPr>
        <w:t xml:space="preserve">či jiném úklidu </w:t>
      </w:r>
      <w:r>
        <w:rPr>
          <w:rFonts w:asciiTheme="minorHAnsi" w:hAnsiTheme="minorHAnsi" w:cstheme="minorHAnsi"/>
          <w:color w:val="000000"/>
          <w:sz w:val="22"/>
          <w:szCs w:val="22"/>
        </w:rPr>
        <w:t>venkovních prostor</w:t>
      </w:r>
      <w:r w:rsidRPr="004E58AA">
        <w:rPr>
          <w:rFonts w:asciiTheme="minorHAnsi" w:hAnsiTheme="minorHAnsi" w:cstheme="minorHAnsi"/>
          <w:color w:val="000000"/>
          <w:sz w:val="22"/>
          <w:szCs w:val="22"/>
        </w:rPr>
        <w:t>, které bude třeba dle pokynu Objednatele či jeho zákazníka nebo jimi pověřených osob udržovat v čistotě, sběru a úklidu odpadků, svoz vozíků</w:t>
      </w:r>
      <w:r w:rsidR="00C024AD">
        <w:rPr>
          <w:rFonts w:asciiTheme="minorHAnsi" w:hAnsiTheme="minorHAnsi" w:cstheme="minorHAnsi"/>
          <w:color w:val="000000"/>
          <w:sz w:val="22"/>
          <w:szCs w:val="22"/>
        </w:rPr>
        <w:t xml:space="preserve"> (zejména v</w:t>
      </w:r>
      <w:r w:rsidRPr="004E58AA">
        <w:rPr>
          <w:rFonts w:asciiTheme="minorHAnsi" w:hAnsiTheme="minorHAnsi" w:cstheme="minorHAnsi"/>
          <w:color w:val="000000"/>
          <w:sz w:val="22"/>
          <w:szCs w:val="22"/>
        </w:rPr>
        <w:t> případě nákupních center a supermarketů</w:t>
      </w:r>
      <w:r w:rsidR="00C024AD">
        <w:rPr>
          <w:rFonts w:asciiTheme="minorHAnsi" w:hAnsiTheme="minorHAnsi" w:cstheme="minorHAnsi"/>
          <w:color w:val="000000"/>
          <w:sz w:val="22"/>
          <w:szCs w:val="22"/>
        </w:rPr>
        <w:t>)</w:t>
      </w:r>
      <w:r w:rsidRPr="004E58AA">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čištění určených </w:t>
      </w:r>
      <w:r w:rsidR="00055C85">
        <w:rPr>
          <w:rFonts w:asciiTheme="minorHAnsi" w:hAnsiTheme="minorHAnsi" w:cstheme="minorHAnsi"/>
          <w:color w:val="000000"/>
          <w:sz w:val="22"/>
          <w:szCs w:val="22"/>
        </w:rPr>
        <w:t xml:space="preserve">Prostor </w:t>
      </w:r>
      <w:r w:rsidRPr="004E58AA">
        <w:rPr>
          <w:rFonts w:asciiTheme="minorHAnsi" w:hAnsiTheme="minorHAnsi" w:cstheme="minorHAnsi"/>
          <w:color w:val="000000"/>
          <w:sz w:val="22"/>
          <w:szCs w:val="22"/>
        </w:rPr>
        <w:t xml:space="preserve">v případě </w:t>
      </w:r>
      <w:r w:rsidR="00C024AD">
        <w:rPr>
          <w:rFonts w:asciiTheme="minorHAnsi" w:hAnsiTheme="minorHAnsi" w:cstheme="minorHAnsi"/>
          <w:color w:val="000000"/>
          <w:sz w:val="22"/>
          <w:szCs w:val="22"/>
        </w:rPr>
        <w:t xml:space="preserve">běžného </w:t>
      </w:r>
      <w:r w:rsidRPr="004E58AA">
        <w:rPr>
          <w:rFonts w:asciiTheme="minorHAnsi" w:hAnsiTheme="minorHAnsi" w:cstheme="minorHAnsi"/>
          <w:color w:val="000000"/>
          <w:sz w:val="22"/>
          <w:szCs w:val="22"/>
        </w:rPr>
        <w:t>nahodilého znečištění (ať už způsobeného zákazníky nebo personálem klienta Objednatele), a jakýchkoli dalších úklidových pracích podle aktuální potřeby Objednatele a jeho zákazníků;</w:t>
      </w:r>
    </w:p>
    <w:p w14:paraId="4FFF11A4" w14:textId="77777777" w:rsidR="00055C85" w:rsidRPr="00055C85" w:rsidRDefault="00055C85" w:rsidP="00055C85">
      <w:pPr>
        <w:pStyle w:val="Odstavecseseznamem"/>
        <w:rPr>
          <w:rFonts w:asciiTheme="minorHAnsi" w:hAnsiTheme="minorHAnsi" w:cstheme="minorHAnsi"/>
          <w:color w:val="000000"/>
          <w:sz w:val="22"/>
          <w:szCs w:val="22"/>
        </w:rPr>
      </w:pPr>
    </w:p>
    <w:p w14:paraId="7201F41E" w14:textId="50D8C6E9" w:rsidR="00055C85" w:rsidRPr="004E58AA" w:rsidRDefault="00055C85" w:rsidP="004E58AA">
      <w:pPr>
        <w:pStyle w:val="Odstavecseseznamem"/>
        <w:numPr>
          <w:ilvl w:val="0"/>
          <w:numId w:val="28"/>
        </w:numPr>
        <w:ind w:left="0" w:firstLine="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specifické Služby mohou zahrnovat </w:t>
      </w:r>
      <w:r w:rsidR="00C024AD">
        <w:rPr>
          <w:rFonts w:asciiTheme="minorHAnsi" w:hAnsiTheme="minorHAnsi" w:cstheme="minorHAnsi"/>
          <w:color w:val="000000"/>
          <w:sz w:val="22"/>
          <w:szCs w:val="22"/>
        </w:rPr>
        <w:t xml:space="preserve">zejména </w:t>
      </w:r>
      <w:r w:rsidR="00317485">
        <w:rPr>
          <w:rFonts w:asciiTheme="minorHAnsi" w:hAnsiTheme="minorHAnsi" w:cstheme="minorHAnsi"/>
          <w:color w:val="000000"/>
          <w:sz w:val="22"/>
          <w:szCs w:val="22"/>
        </w:rPr>
        <w:t xml:space="preserve">údržbu zeleně, </w:t>
      </w:r>
      <w:r w:rsidRPr="00055C85">
        <w:rPr>
          <w:rFonts w:asciiTheme="minorHAnsi" w:hAnsiTheme="minorHAnsi" w:cstheme="minorHAnsi"/>
          <w:color w:val="000000"/>
          <w:sz w:val="22"/>
          <w:szCs w:val="22"/>
        </w:rPr>
        <w:t>deratizac</w:t>
      </w:r>
      <w:r w:rsidR="00C024AD">
        <w:rPr>
          <w:rFonts w:asciiTheme="minorHAnsi" w:hAnsiTheme="minorHAnsi" w:cstheme="minorHAnsi"/>
          <w:color w:val="000000"/>
          <w:sz w:val="22"/>
          <w:szCs w:val="22"/>
        </w:rPr>
        <w:t>i</w:t>
      </w:r>
      <w:r w:rsidRPr="00055C85">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předmětných </w:t>
      </w:r>
      <w:r w:rsidRPr="00055C85">
        <w:rPr>
          <w:rFonts w:asciiTheme="minorHAnsi" w:hAnsiTheme="minorHAnsi" w:cstheme="minorHAnsi"/>
          <w:color w:val="000000"/>
          <w:sz w:val="22"/>
          <w:szCs w:val="22"/>
        </w:rPr>
        <w:t>Prostor</w:t>
      </w:r>
      <w:r>
        <w:rPr>
          <w:rFonts w:asciiTheme="minorHAnsi" w:hAnsiTheme="minorHAnsi" w:cstheme="minorHAnsi"/>
          <w:color w:val="000000"/>
          <w:sz w:val="22"/>
          <w:szCs w:val="22"/>
        </w:rPr>
        <w:t xml:space="preserve">, </w:t>
      </w:r>
      <w:r w:rsidRPr="00055C85">
        <w:rPr>
          <w:rFonts w:asciiTheme="minorHAnsi" w:hAnsiTheme="minorHAnsi" w:cstheme="minorHAnsi"/>
          <w:color w:val="000000"/>
          <w:sz w:val="22"/>
          <w:szCs w:val="22"/>
        </w:rPr>
        <w:t>zimní údržb</w:t>
      </w:r>
      <w:r>
        <w:rPr>
          <w:rFonts w:asciiTheme="minorHAnsi" w:hAnsiTheme="minorHAnsi" w:cstheme="minorHAnsi"/>
          <w:color w:val="000000"/>
          <w:sz w:val="22"/>
          <w:szCs w:val="22"/>
        </w:rPr>
        <w:t>u</w:t>
      </w:r>
      <w:r w:rsidR="00C024AD">
        <w:rPr>
          <w:rFonts w:asciiTheme="minorHAnsi" w:hAnsiTheme="minorHAnsi" w:cstheme="minorHAnsi"/>
          <w:color w:val="000000"/>
          <w:sz w:val="22"/>
          <w:szCs w:val="22"/>
        </w:rPr>
        <w:t xml:space="preserve"> vnějších</w:t>
      </w:r>
      <w:r>
        <w:rPr>
          <w:rFonts w:asciiTheme="minorHAnsi" w:hAnsiTheme="minorHAnsi" w:cstheme="minorHAnsi"/>
          <w:color w:val="000000"/>
          <w:sz w:val="22"/>
          <w:szCs w:val="22"/>
        </w:rPr>
        <w:t xml:space="preserve"> Prostor (odstraňování sněhu / ledu), odstraňování </w:t>
      </w:r>
      <w:proofErr w:type="spellStart"/>
      <w:r>
        <w:rPr>
          <w:rFonts w:asciiTheme="minorHAnsi" w:hAnsiTheme="minorHAnsi" w:cstheme="minorHAnsi"/>
          <w:color w:val="000000"/>
          <w:sz w:val="22"/>
          <w:szCs w:val="22"/>
        </w:rPr>
        <w:t>grafiti</w:t>
      </w:r>
      <w:proofErr w:type="spellEnd"/>
      <w:r>
        <w:rPr>
          <w:rFonts w:asciiTheme="minorHAnsi" w:hAnsiTheme="minorHAnsi" w:cstheme="minorHAnsi"/>
          <w:color w:val="000000"/>
          <w:sz w:val="22"/>
          <w:szCs w:val="22"/>
        </w:rPr>
        <w:t xml:space="preserve"> a další; </w:t>
      </w:r>
    </w:p>
    <w:p w14:paraId="6798EDBB" w14:textId="77777777" w:rsidR="004E58AA" w:rsidRDefault="004E58AA" w:rsidP="004E58AA">
      <w:pPr>
        <w:pStyle w:val="Odstavecseseznamem"/>
        <w:ind w:left="0"/>
        <w:jc w:val="both"/>
        <w:rPr>
          <w:rFonts w:asciiTheme="minorHAnsi" w:hAnsiTheme="minorHAnsi" w:cstheme="minorHAnsi"/>
          <w:sz w:val="22"/>
          <w:szCs w:val="22"/>
        </w:rPr>
      </w:pPr>
    </w:p>
    <w:p w14:paraId="2B26187E" w14:textId="698ACE3A" w:rsidR="00E0712F" w:rsidRPr="00E0712F" w:rsidRDefault="00CD1430" w:rsidP="004E58AA">
      <w:pPr>
        <w:pStyle w:val="Odstavecseseznamem"/>
        <w:ind w:left="0"/>
        <w:jc w:val="both"/>
        <w:rPr>
          <w:rFonts w:asciiTheme="minorHAnsi" w:hAnsiTheme="minorHAnsi" w:cstheme="minorHAnsi"/>
          <w:color w:val="000000"/>
          <w:sz w:val="22"/>
          <w:szCs w:val="22"/>
        </w:rPr>
      </w:pPr>
      <w:r w:rsidRPr="002149BC">
        <w:rPr>
          <w:rFonts w:asciiTheme="minorHAnsi" w:hAnsiTheme="minorHAnsi" w:cstheme="minorHAnsi"/>
          <w:sz w:val="22"/>
          <w:szCs w:val="22"/>
        </w:rPr>
        <w:t xml:space="preserve">a to vše za účelem zajištění a udržení pořádku a čistoty </w:t>
      </w:r>
      <w:r w:rsidR="00231A2D" w:rsidRPr="002149BC">
        <w:rPr>
          <w:rFonts w:asciiTheme="minorHAnsi" w:hAnsiTheme="minorHAnsi" w:cstheme="minorHAnsi"/>
          <w:sz w:val="22"/>
          <w:szCs w:val="22"/>
        </w:rPr>
        <w:t>O</w:t>
      </w:r>
      <w:r w:rsidRPr="002149BC">
        <w:rPr>
          <w:rFonts w:asciiTheme="minorHAnsi" w:hAnsiTheme="minorHAnsi" w:cstheme="minorHAnsi"/>
          <w:sz w:val="22"/>
          <w:szCs w:val="22"/>
        </w:rPr>
        <w:t xml:space="preserve">bjednávkou vymezených </w:t>
      </w:r>
      <w:r w:rsidR="00231A2D" w:rsidRPr="002149BC">
        <w:rPr>
          <w:rFonts w:asciiTheme="minorHAnsi" w:hAnsiTheme="minorHAnsi" w:cstheme="minorHAnsi"/>
          <w:sz w:val="22"/>
          <w:szCs w:val="22"/>
        </w:rPr>
        <w:t>P</w:t>
      </w:r>
      <w:r w:rsidRPr="002149BC">
        <w:rPr>
          <w:rFonts w:asciiTheme="minorHAnsi" w:hAnsiTheme="minorHAnsi" w:cstheme="minorHAnsi"/>
          <w:sz w:val="22"/>
          <w:szCs w:val="22"/>
        </w:rPr>
        <w:t>rostor v rozsahu a standardu, který za běžných okolností požaduje běžný uživatel takových prostor, tj. ve stavu, při kterém dané prostory považuje jejich běžný uživatel v každém okamžiku v průběhu jejich dostupnosti uživateli za uklizené a čisté.</w:t>
      </w:r>
      <w:r w:rsidR="002149BC" w:rsidRPr="002149BC">
        <w:rPr>
          <w:rFonts w:asciiTheme="minorHAnsi" w:hAnsiTheme="minorHAnsi" w:cstheme="minorHAnsi"/>
          <w:sz w:val="22"/>
          <w:szCs w:val="22"/>
        </w:rPr>
        <w:t xml:space="preserve">  </w:t>
      </w:r>
    </w:p>
    <w:p w14:paraId="14759B0E" w14:textId="77777777" w:rsidR="00E0712F" w:rsidRDefault="00E0712F" w:rsidP="00E0712F">
      <w:pPr>
        <w:pStyle w:val="Odstavecseseznamem"/>
        <w:ind w:left="0"/>
        <w:jc w:val="both"/>
        <w:rPr>
          <w:rFonts w:asciiTheme="minorHAnsi" w:hAnsiTheme="minorHAnsi" w:cstheme="minorHAnsi"/>
          <w:color w:val="000000"/>
          <w:sz w:val="22"/>
          <w:szCs w:val="22"/>
        </w:rPr>
      </w:pPr>
    </w:p>
    <w:p w14:paraId="17FFE67F" w14:textId="54171D67" w:rsidR="00B023B0" w:rsidRPr="00B023B0" w:rsidRDefault="00CD1430" w:rsidP="009329D7">
      <w:pPr>
        <w:pStyle w:val="Odstavecseseznamem"/>
        <w:numPr>
          <w:ilvl w:val="1"/>
          <w:numId w:val="9"/>
        </w:numPr>
        <w:ind w:left="0" w:firstLine="0"/>
        <w:jc w:val="both"/>
        <w:rPr>
          <w:rFonts w:asciiTheme="minorHAnsi" w:hAnsiTheme="minorHAnsi" w:cstheme="minorHAnsi"/>
          <w:color w:val="000000"/>
          <w:sz w:val="22"/>
          <w:szCs w:val="22"/>
        </w:rPr>
      </w:pPr>
      <w:r w:rsidRPr="00725684">
        <w:rPr>
          <w:rFonts w:asciiTheme="minorHAnsi" w:hAnsiTheme="minorHAnsi" w:cstheme="minorHAnsi"/>
          <w:sz w:val="22"/>
          <w:szCs w:val="22"/>
          <w:u w:val="single"/>
        </w:rPr>
        <w:t>Objednávky.</w:t>
      </w:r>
      <w:r w:rsidRPr="00725684">
        <w:rPr>
          <w:rFonts w:asciiTheme="minorHAnsi" w:hAnsiTheme="minorHAnsi" w:cstheme="minorHAnsi"/>
          <w:sz w:val="22"/>
          <w:szCs w:val="22"/>
        </w:rPr>
        <w:t xml:space="preserve"> </w:t>
      </w:r>
      <w:r w:rsidR="005939E9" w:rsidRPr="00725684">
        <w:rPr>
          <w:rFonts w:asciiTheme="minorHAnsi" w:hAnsiTheme="minorHAnsi" w:cstheme="minorHAnsi"/>
          <w:sz w:val="22"/>
          <w:szCs w:val="22"/>
        </w:rPr>
        <w:t>S</w:t>
      </w:r>
      <w:r w:rsidRPr="00725684">
        <w:rPr>
          <w:rFonts w:asciiTheme="minorHAnsi" w:hAnsiTheme="minorHAnsi" w:cstheme="minorHAnsi"/>
          <w:sz w:val="22"/>
          <w:szCs w:val="22"/>
        </w:rPr>
        <w:t>lužby</w:t>
      </w:r>
      <w:r w:rsidR="00040D83">
        <w:rPr>
          <w:rFonts w:asciiTheme="minorHAnsi" w:hAnsiTheme="minorHAnsi" w:cstheme="minorHAnsi"/>
          <w:sz w:val="22"/>
          <w:szCs w:val="22"/>
        </w:rPr>
        <w:t xml:space="preserve"> nám budete poskytovat</w:t>
      </w:r>
      <w:r w:rsidRPr="00725684">
        <w:rPr>
          <w:rFonts w:asciiTheme="minorHAnsi" w:hAnsiTheme="minorHAnsi" w:cstheme="minorHAnsi"/>
          <w:sz w:val="22"/>
          <w:szCs w:val="22"/>
        </w:rPr>
        <w:t xml:space="preserve"> na základě jednotlivých ústních</w:t>
      </w:r>
      <w:r w:rsidR="00A33742">
        <w:rPr>
          <w:rFonts w:asciiTheme="minorHAnsi" w:hAnsiTheme="minorHAnsi" w:cstheme="minorHAnsi"/>
          <w:sz w:val="22"/>
          <w:szCs w:val="22"/>
        </w:rPr>
        <w:t xml:space="preserve"> (telefonických)</w:t>
      </w:r>
      <w:r w:rsidRPr="00725684">
        <w:rPr>
          <w:rFonts w:asciiTheme="minorHAnsi" w:hAnsiTheme="minorHAnsi" w:cstheme="minorHAnsi"/>
          <w:sz w:val="22"/>
          <w:szCs w:val="22"/>
        </w:rPr>
        <w:t xml:space="preserve"> či písemných (včetně emailu) Objednávek</w:t>
      </w:r>
      <w:r w:rsidR="00C04548" w:rsidRPr="00725684">
        <w:rPr>
          <w:rFonts w:asciiTheme="minorHAnsi" w:hAnsiTheme="minorHAnsi" w:cstheme="minorHAnsi"/>
          <w:sz w:val="22"/>
          <w:szCs w:val="22"/>
        </w:rPr>
        <w:t xml:space="preserve">, které vymezí konkrétní Služby, které se </w:t>
      </w:r>
      <w:r w:rsidR="00040D83">
        <w:rPr>
          <w:rFonts w:asciiTheme="minorHAnsi" w:hAnsiTheme="minorHAnsi" w:cstheme="minorHAnsi"/>
          <w:sz w:val="22"/>
          <w:szCs w:val="22"/>
        </w:rPr>
        <w:t>nám</w:t>
      </w:r>
      <w:r w:rsidR="00C04548" w:rsidRPr="00725684">
        <w:rPr>
          <w:rFonts w:asciiTheme="minorHAnsi" w:hAnsiTheme="minorHAnsi" w:cstheme="minorHAnsi"/>
          <w:sz w:val="22"/>
          <w:szCs w:val="22"/>
        </w:rPr>
        <w:t xml:space="preserve"> zavazuje poskytovat.</w:t>
      </w:r>
      <w:r w:rsidRPr="00725684">
        <w:rPr>
          <w:rFonts w:asciiTheme="minorHAnsi" w:hAnsiTheme="minorHAnsi" w:cstheme="minorHAnsi"/>
          <w:sz w:val="22"/>
          <w:szCs w:val="22"/>
        </w:rPr>
        <w:t xml:space="preserve"> Za přijetí Objednávky se vedle výslovného ústního či písemného přijetí </w:t>
      </w:r>
      <w:r w:rsidR="005939E9" w:rsidRPr="00725684">
        <w:rPr>
          <w:rFonts w:asciiTheme="minorHAnsi" w:hAnsiTheme="minorHAnsi" w:cstheme="minorHAnsi"/>
          <w:sz w:val="22"/>
          <w:szCs w:val="22"/>
        </w:rPr>
        <w:t>O</w:t>
      </w:r>
      <w:r w:rsidRPr="00725684">
        <w:rPr>
          <w:rFonts w:asciiTheme="minorHAnsi" w:hAnsiTheme="minorHAnsi" w:cstheme="minorHAnsi"/>
          <w:sz w:val="22"/>
          <w:szCs w:val="22"/>
        </w:rPr>
        <w:t xml:space="preserve">bjednávky považuje i jakýkoli </w:t>
      </w:r>
      <w:r w:rsidR="00040D83">
        <w:rPr>
          <w:rFonts w:asciiTheme="minorHAnsi" w:hAnsiTheme="minorHAnsi" w:cstheme="minorHAnsi"/>
          <w:sz w:val="22"/>
          <w:szCs w:val="22"/>
        </w:rPr>
        <w:t xml:space="preserve">Váš </w:t>
      </w:r>
      <w:r w:rsidRPr="00725684">
        <w:rPr>
          <w:rFonts w:asciiTheme="minorHAnsi" w:hAnsiTheme="minorHAnsi" w:cstheme="minorHAnsi"/>
          <w:sz w:val="22"/>
          <w:szCs w:val="22"/>
        </w:rPr>
        <w:t xml:space="preserve">úkon vedoucí k poskytování </w:t>
      </w:r>
      <w:r w:rsidR="005939E9" w:rsidRPr="00725684">
        <w:rPr>
          <w:rFonts w:asciiTheme="minorHAnsi" w:hAnsiTheme="minorHAnsi" w:cstheme="minorHAnsi"/>
          <w:sz w:val="22"/>
          <w:szCs w:val="22"/>
        </w:rPr>
        <w:t>S</w:t>
      </w:r>
      <w:r w:rsidRPr="00725684">
        <w:rPr>
          <w:rFonts w:asciiTheme="minorHAnsi" w:hAnsiTheme="minorHAnsi" w:cstheme="minorHAnsi"/>
          <w:sz w:val="22"/>
          <w:szCs w:val="22"/>
        </w:rPr>
        <w:t xml:space="preserve">lužeb dle Objednávky. </w:t>
      </w:r>
      <w:r w:rsidR="00040D83">
        <w:rPr>
          <w:rFonts w:asciiTheme="minorHAnsi" w:hAnsiTheme="minorHAnsi" w:cstheme="minorHAnsi"/>
          <w:sz w:val="22"/>
          <w:szCs w:val="22"/>
        </w:rPr>
        <w:t xml:space="preserve">Naší </w:t>
      </w:r>
      <w:r w:rsidR="00CB7F07" w:rsidRPr="00CB7F07">
        <w:rPr>
          <w:rFonts w:asciiTheme="minorHAnsi" w:hAnsiTheme="minorHAnsi" w:cstheme="minorHAnsi"/>
          <w:sz w:val="22"/>
          <w:szCs w:val="22"/>
        </w:rPr>
        <w:t xml:space="preserve">Objednávce předchází </w:t>
      </w:r>
      <w:r w:rsidR="00040D83">
        <w:rPr>
          <w:rFonts w:asciiTheme="minorHAnsi" w:hAnsiTheme="minorHAnsi" w:cstheme="minorHAnsi"/>
          <w:sz w:val="22"/>
          <w:szCs w:val="22"/>
        </w:rPr>
        <w:t xml:space="preserve">Vaše </w:t>
      </w:r>
      <w:r w:rsidR="00CB7F07" w:rsidRPr="00CB7F07">
        <w:rPr>
          <w:rFonts w:asciiTheme="minorHAnsi" w:hAnsiTheme="minorHAnsi" w:cstheme="minorHAnsi"/>
          <w:sz w:val="22"/>
          <w:szCs w:val="22"/>
        </w:rPr>
        <w:t>seznámení se s rozsahem poptávaných Služeb a Prostorem/Prostory</w:t>
      </w:r>
      <w:r w:rsidR="00CB7F07">
        <w:rPr>
          <w:rFonts w:asciiTheme="minorHAnsi" w:hAnsiTheme="minorHAnsi" w:cstheme="minorHAnsi"/>
          <w:sz w:val="22"/>
          <w:szCs w:val="22"/>
        </w:rPr>
        <w:t xml:space="preserve">, na jehož základě </w:t>
      </w:r>
      <w:r w:rsidR="00040D83">
        <w:rPr>
          <w:rFonts w:asciiTheme="minorHAnsi" w:hAnsiTheme="minorHAnsi" w:cstheme="minorHAnsi"/>
          <w:sz w:val="22"/>
          <w:szCs w:val="22"/>
        </w:rPr>
        <w:t>nám p</w:t>
      </w:r>
      <w:r w:rsidR="00CB7F07">
        <w:rPr>
          <w:rFonts w:asciiTheme="minorHAnsi" w:hAnsiTheme="minorHAnsi" w:cstheme="minorHAnsi"/>
          <w:sz w:val="22"/>
          <w:szCs w:val="22"/>
        </w:rPr>
        <w:t>ředloží</w:t>
      </w:r>
      <w:r w:rsidR="00040D83">
        <w:rPr>
          <w:rFonts w:asciiTheme="minorHAnsi" w:hAnsiTheme="minorHAnsi" w:cstheme="minorHAnsi"/>
          <w:sz w:val="22"/>
          <w:szCs w:val="22"/>
        </w:rPr>
        <w:t xml:space="preserve">te </w:t>
      </w:r>
      <w:r w:rsidR="00CB7F07">
        <w:rPr>
          <w:rFonts w:asciiTheme="minorHAnsi" w:hAnsiTheme="minorHAnsi" w:cstheme="minorHAnsi"/>
          <w:sz w:val="22"/>
          <w:szCs w:val="22"/>
        </w:rPr>
        <w:t>cenovou nabídku</w:t>
      </w:r>
      <w:r w:rsidR="00A33742">
        <w:rPr>
          <w:rFonts w:asciiTheme="minorHAnsi" w:hAnsiTheme="minorHAnsi" w:cstheme="minorHAnsi"/>
          <w:sz w:val="22"/>
          <w:szCs w:val="22"/>
        </w:rPr>
        <w:t>, ve které zohlední</w:t>
      </w:r>
      <w:r w:rsidR="00040D83">
        <w:rPr>
          <w:rFonts w:asciiTheme="minorHAnsi" w:hAnsiTheme="minorHAnsi" w:cstheme="minorHAnsi"/>
          <w:sz w:val="22"/>
          <w:szCs w:val="22"/>
        </w:rPr>
        <w:t>te</w:t>
      </w:r>
      <w:r w:rsidR="00A33742">
        <w:rPr>
          <w:rFonts w:asciiTheme="minorHAnsi" w:hAnsiTheme="minorHAnsi" w:cstheme="minorHAnsi"/>
          <w:sz w:val="22"/>
          <w:szCs w:val="22"/>
        </w:rPr>
        <w:t xml:space="preserve"> všechny </w:t>
      </w:r>
      <w:r w:rsidR="00040D83">
        <w:rPr>
          <w:rFonts w:asciiTheme="minorHAnsi" w:hAnsiTheme="minorHAnsi" w:cstheme="minorHAnsi"/>
          <w:sz w:val="22"/>
          <w:szCs w:val="22"/>
        </w:rPr>
        <w:t xml:space="preserve">Vaše </w:t>
      </w:r>
      <w:r w:rsidR="00A33742">
        <w:rPr>
          <w:rFonts w:asciiTheme="minorHAnsi" w:hAnsiTheme="minorHAnsi" w:cstheme="minorHAnsi"/>
          <w:sz w:val="22"/>
          <w:szCs w:val="22"/>
        </w:rPr>
        <w:t>náklady na poskytnutí požadovaných Služeb</w:t>
      </w:r>
      <w:r w:rsidR="00CB7F07">
        <w:rPr>
          <w:rFonts w:asciiTheme="minorHAnsi" w:hAnsiTheme="minorHAnsi" w:cstheme="minorHAnsi"/>
          <w:sz w:val="22"/>
          <w:szCs w:val="22"/>
        </w:rPr>
        <w:t xml:space="preserve">. </w:t>
      </w:r>
    </w:p>
    <w:p w14:paraId="4F3A4E8F" w14:textId="77777777" w:rsidR="00B023B0" w:rsidRPr="00B023B0" w:rsidRDefault="00B023B0" w:rsidP="00B023B0">
      <w:pPr>
        <w:pStyle w:val="Odstavecseseznamem"/>
        <w:rPr>
          <w:rFonts w:asciiTheme="minorHAnsi" w:hAnsiTheme="minorHAnsi" w:cstheme="minorHAnsi"/>
          <w:sz w:val="22"/>
          <w:szCs w:val="22"/>
        </w:rPr>
      </w:pPr>
    </w:p>
    <w:p w14:paraId="38DEEF58" w14:textId="755F079A" w:rsidR="009329D7" w:rsidRPr="009329D7" w:rsidRDefault="00CB7F07" w:rsidP="009329D7">
      <w:pPr>
        <w:pStyle w:val="Odstavecseseznamem"/>
        <w:numPr>
          <w:ilvl w:val="1"/>
          <w:numId w:val="9"/>
        </w:numPr>
        <w:ind w:left="0" w:firstLine="0"/>
        <w:jc w:val="both"/>
        <w:rPr>
          <w:rFonts w:asciiTheme="minorHAnsi" w:hAnsiTheme="minorHAnsi" w:cstheme="minorHAnsi"/>
          <w:color w:val="000000"/>
          <w:sz w:val="22"/>
          <w:szCs w:val="22"/>
        </w:rPr>
      </w:pPr>
      <w:r w:rsidRPr="00CB7F07">
        <w:rPr>
          <w:rFonts w:asciiTheme="minorHAnsi" w:hAnsiTheme="minorHAnsi" w:cstheme="minorHAnsi"/>
          <w:sz w:val="22"/>
          <w:szCs w:val="22"/>
          <w:u w:val="single"/>
        </w:rPr>
        <w:t>Změna a ukončení Objednávky</w:t>
      </w:r>
      <w:r>
        <w:rPr>
          <w:rFonts w:asciiTheme="minorHAnsi" w:hAnsiTheme="minorHAnsi" w:cstheme="minorHAnsi"/>
          <w:sz w:val="22"/>
          <w:szCs w:val="22"/>
        </w:rPr>
        <w:t xml:space="preserve">. </w:t>
      </w:r>
      <w:r w:rsidR="00CD1430" w:rsidRPr="00725684">
        <w:rPr>
          <w:rFonts w:asciiTheme="minorHAnsi" w:hAnsiTheme="minorHAnsi" w:cstheme="minorHAnsi"/>
          <w:sz w:val="22"/>
          <w:szCs w:val="22"/>
        </w:rPr>
        <w:t>Objednávky j</w:t>
      </w:r>
      <w:r w:rsidR="00040D83">
        <w:rPr>
          <w:rFonts w:asciiTheme="minorHAnsi" w:hAnsiTheme="minorHAnsi" w:cstheme="minorHAnsi"/>
          <w:sz w:val="22"/>
          <w:szCs w:val="22"/>
        </w:rPr>
        <w:t>sme</w:t>
      </w:r>
      <w:r w:rsidR="00CD1430" w:rsidRPr="00725684">
        <w:rPr>
          <w:rFonts w:asciiTheme="minorHAnsi" w:hAnsiTheme="minorHAnsi" w:cstheme="minorHAnsi"/>
          <w:sz w:val="22"/>
          <w:szCs w:val="22"/>
        </w:rPr>
        <w:t xml:space="preserve"> oprávněn</w:t>
      </w:r>
      <w:r w:rsidR="00040D83">
        <w:rPr>
          <w:rFonts w:asciiTheme="minorHAnsi" w:hAnsiTheme="minorHAnsi" w:cstheme="minorHAnsi"/>
          <w:sz w:val="22"/>
          <w:szCs w:val="22"/>
        </w:rPr>
        <w:t>i</w:t>
      </w:r>
      <w:r w:rsidR="00CD1430" w:rsidRPr="00725684">
        <w:rPr>
          <w:rFonts w:asciiTheme="minorHAnsi" w:hAnsiTheme="minorHAnsi" w:cstheme="minorHAnsi"/>
          <w:sz w:val="22"/>
          <w:szCs w:val="22"/>
        </w:rPr>
        <w:t xml:space="preserve"> kdykoli, ke konci každého kalendářního měsíce, odvolat či změnit, a to prostřednictvím písemného (včetně emailu) nebo ústního</w:t>
      </w:r>
      <w:r w:rsidR="00A33742">
        <w:rPr>
          <w:rFonts w:asciiTheme="minorHAnsi" w:hAnsiTheme="minorHAnsi" w:cstheme="minorHAnsi"/>
          <w:sz w:val="22"/>
          <w:szCs w:val="22"/>
        </w:rPr>
        <w:t xml:space="preserve"> (telefonického)</w:t>
      </w:r>
      <w:r w:rsidR="00CD1430" w:rsidRPr="00725684">
        <w:rPr>
          <w:rFonts w:asciiTheme="minorHAnsi" w:hAnsiTheme="minorHAnsi" w:cstheme="minorHAnsi"/>
          <w:sz w:val="22"/>
          <w:szCs w:val="22"/>
        </w:rPr>
        <w:t xml:space="preserve"> pokynu </w:t>
      </w:r>
      <w:r w:rsidR="00CD1430" w:rsidRPr="0013547F">
        <w:rPr>
          <w:rFonts w:asciiTheme="minorHAnsi" w:hAnsiTheme="minorHAnsi" w:cstheme="minorHAnsi"/>
          <w:sz w:val="22"/>
          <w:szCs w:val="22"/>
        </w:rPr>
        <w:t xml:space="preserve">s tím, že takový </w:t>
      </w:r>
      <w:r w:rsidR="00CD1430" w:rsidRPr="009329D7">
        <w:rPr>
          <w:rFonts w:asciiTheme="minorHAnsi" w:hAnsiTheme="minorHAnsi" w:cstheme="minorHAnsi"/>
          <w:sz w:val="22"/>
          <w:szCs w:val="22"/>
        </w:rPr>
        <w:t>pokyn se považuje za přijatý okamžikem</w:t>
      </w:r>
      <w:r w:rsidR="00040D83">
        <w:rPr>
          <w:rFonts w:asciiTheme="minorHAnsi" w:hAnsiTheme="minorHAnsi" w:cstheme="minorHAnsi"/>
          <w:sz w:val="22"/>
          <w:szCs w:val="22"/>
        </w:rPr>
        <w:t xml:space="preserve">, kdy Vám ho </w:t>
      </w:r>
      <w:r w:rsidR="00CD1430" w:rsidRPr="009329D7">
        <w:rPr>
          <w:rFonts w:asciiTheme="minorHAnsi" w:hAnsiTheme="minorHAnsi" w:cstheme="minorHAnsi"/>
          <w:sz w:val="22"/>
          <w:szCs w:val="22"/>
        </w:rPr>
        <w:t>doručí</w:t>
      </w:r>
      <w:r w:rsidR="00040D83">
        <w:rPr>
          <w:rFonts w:asciiTheme="minorHAnsi" w:hAnsiTheme="minorHAnsi" w:cstheme="minorHAnsi"/>
          <w:sz w:val="22"/>
          <w:szCs w:val="22"/>
        </w:rPr>
        <w:t>me či kdy ho od nás obdržíte</w:t>
      </w:r>
      <w:r w:rsidR="00CD1430" w:rsidRPr="009329D7">
        <w:rPr>
          <w:rFonts w:asciiTheme="minorHAnsi" w:hAnsiTheme="minorHAnsi" w:cstheme="minorHAnsi"/>
          <w:sz w:val="22"/>
          <w:szCs w:val="22"/>
        </w:rPr>
        <w:t xml:space="preserve">. </w:t>
      </w:r>
      <w:r w:rsidR="0013547F" w:rsidRPr="009329D7">
        <w:rPr>
          <w:rFonts w:asciiTheme="minorHAnsi" w:hAnsiTheme="minorHAnsi" w:cstheme="minorHAnsi"/>
          <w:sz w:val="22"/>
          <w:szCs w:val="22"/>
        </w:rPr>
        <w:t>Do okamžiku ukončení nebo expirace Objednávky (je-</w:t>
      </w:r>
      <w:r w:rsidR="0013547F" w:rsidRPr="009329D7">
        <w:rPr>
          <w:rFonts w:asciiTheme="minorHAnsi" w:hAnsiTheme="minorHAnsi" w:cstheme="minorHAnsi"/>
          <w:color w:val="000000"/>
          <w:sz w:val="22"/>
          <w:szCs w:val="22"/>
        </w:rPr>
        <w:t xml:space="preserve">li časově omezena) nebo jejího nahrazení novou Objednávkou, je Objednávka pro obě Strany závazná.  </w:t>
      </w:r>
    </w:p>
    <w:p w14:paraId="5B90DBE8" w14:textId="77777777" w:rsidR="009329D7" w:rsidRPr="009329D7" w:rsidRDefault="009329D7" w:rsidP="009329D7">
      <w:pPr>
        <w:pStyle w:val="Odstavecseseznamem"/>
        <w:rPr>
          <w:rFonts w:asciiTheme="minorHAnsi" w:hAnsiTheme="minorHAnsi" w:cstheme="minorHAnsi"/>
          <w:color w:val="000000"/>
          <w:sz w:val="22"/>
          <w:szCs w:val="22"/>
        </w:rPr>
      </w:pPr>
    </w:p>
    <w:p w14:paraId="78E73CCC" w14:textId="65C95519" w:rsidR="009329D7" w:rsidRPr="009329D7" w:rsidRDefault="009329D7" w:rsidP="009329D7">
      <w:pPr>
        <w:pStyle w:val="Odstavecseseznamem"/>
        <w:numPr>
          <w:ilvl w:val="1"/>
          <w:numId w:val="9"/>
        </w:numPr>
        <w:ind w:left="0" w:firstLine="0"/>
        <w:jc w:val="both"/>
        <w:rPr>
          <w:rFonts w:asciiTheme="minorHAnsi" w:hAnsiTheme="minorHAnsi" w:cstheme="minorHAnsi"/>
          <w:color w:val="000000"/>
          <w:sz w:val="22"/>
          <w:szCs w:val="22"/>
        </w:rPr>
      </w:pPr>
      <w:r w:rsidRPr="009329D7">
        <w:rPr>
          <w:rFonts w:asciiTheme="minorHAnsi" w:hAnsiTheme="minorHAnsi" w:cstheme="minorHAnsi"/>
          <w:color w:val="000000"/>
          <w:sz w:val="22"/>
          <w:szCs w:val="22"/>
          <w:u w:val="single"/>
        </w:rPr>
        <w:t>Doba poskytování Služeb.</w:t>
      </w:r>
      <w:r w:rsidRPr="009329D7">
        <w:rPr>
          <w:rFonts w:asciiTheme="minorHAnsi" w:hAnsiTheme="minorHAnsi" w:cstheme="minorHAnsi"/>
          <w:color w:val="000000"/>
          <w:sz w:val="22"/>
          <w:szCs w:val="22"/>
        </w:rPr>
        <w:t xml:space="preserve"> Služby se zavazuje poskytovat </w:t>
      </w:r>
      <w:r w:rsidR="00893D9F">
        <w:rPr>
          <w:rFonts w:asciiTheme="minorHAnsi" w:hAnsiTheme="minorHAnsi" w:cstheme="minorHAnsi"/>
          <w:color w:val="000000"/>
          <w:sz w:val="22"/>
          <w:szCs w:val="22"/>
        </w:rPr>
        <w:t xml:space="preserve">od data uvedeného v Objednávce a je-li v Objednávce uvedena otevírací/provozní doba </w:t>
      </w:r>
      <w:r w:rsidR="00040D83">
        <w:rPr>
          <w:rFonts w:asciiTheme="minorHAnsi" w:hAnsiTheme="minorHAnsi" w:cstheme="minorHAnsi"/>
          <w:color w:val="000000"/>
          <w:sz w:val="22"/>
          <w:szCs w:val="22"/>
        </w:rPr>
        <w:t xml:space="preserve">budete Služby poskytovat </w:t>
      </w:r>
      <w:r w:rsidR="00893D9F">
        <w:rPr>
          <w:rFonts w:asciiTheme="minorHAnsi" w:hAnsiTheme="minorHAnsi" w:cstheme="minorHAnsi"/>
          <w:color w:val="000000"/>
          <w:sz w:val="22"/>
          <w:szCs w:val="22"/>
        </w:rPr>
        <w:t xml:space="preserve">po celou otevírací či provozní dobu </w:t>
      </w:r>
      <w:r w:rsidRPr="009329D7">
        <w:rPr>
          <w:rFonts w:asciiTheme="minorHAnsi" w:hAnsiTheme="minorHAnsi" w:cstheme="minorHAnsi"/>
          <w:color w:val="000000"/>
          <w:sz w:val="22"/>
          <w:szCs w:val="22"/>
        </w:rPr>
        <w:t>Prostor (</w:t>
      </w:r>
      <w:r w:rsidR="00893D9F">
        <w:rPr>
          <w:rFonts w:asciiTheme="minorHAnsi" w:hAnsiTheme="minorHAnsi" w:cstheme="minorHAnsi"/>
          <w:color w:val="000000"/>
          <w:sz w:val="22"/>
          <w:szCs w:val="22"/>
        </w:rPr>
        <w:t>zejména v případech, kdy jd</w:t>
      </w:r>
      <w:r w:rsidR="000C0C8B">
        <w:rPr>
          <w:rFonts w:asciiTheme="minorHAnsi" w:hAnsiTheme="minorHAnsi" w:cstheme="minorHAnsi"/>
          <w:color w:val="000000"/>
          <w:sz w:val="22"/>
          <w:szCs w:val="22"/>
        </w:rPr>
        <w:t>e</w:t>
      </w:r>
      <w:r w:rsidR="00893D9F">
        <w:rPr>
          <w:rFonts w:asciiTheme="minorHAnsi" w:hAnsiTheme="minorHAnsi" w:cstheme="minorHAnsi"/>
          <w:color w:val="000000"/>
          <w:sz w:val="22"/>
          <w:szCs w:val="22"/>
        </w:rPr>
        <w:t xml:space="preserve"> o služby v </w:t>
      </w:r>
      <w:r w:rsidRPr="009329D7">
        <w:rPr>
          <w:rFonts w:asciiTheme="minorHAnsi" w:hAnsiTheme="minorHAnsi" w:cstheme="minorHAnsi"/>
          <w:color w:val="000000"/>
          <w:sz w:val="22"/>
          <w:szCs w:val="22"/>
        </w:rPr>
        <w:t>objekt</w:t>
      </w:r>
      <w:r w:rsidR="00893D9F">
        <w:rPr>
          <w:rFonts w:asciiTheme="minorHAnsi" w:hAnsiTheme="minorHAnsi" w:cstheme="minorHAnsi"/>
          <w:color w:val="000000"/>
          <w:sz w:val="22"/>
          <w:szCs w:val="22"/>
        </w:rPr>
        <w:t>u</w:t>
      </w:r>
      <w:r w:rsidRPr="009329D7">
        <w:rPr>
          <w:rFonts w:asciiTheme="minorHAnsi" w:hAnsiTheme="minorHAnsi" w:cstheme="minorHAnsi"/>
          <w:color w:val="000000"/>
          <w:sz w:val="22"/>
          <w:szCs w:val="22"/>
        </w:rPr>
        <w:t xml:space="preserve"> typu prodejna, obchodní centrum apod.)</w:t>
      </w:r>
      <w:r w:rsidR="00893D9F">
        <w:rPr>
          <w:rFonts w:asciiTheme="minorHAnsi" w:hAnsiTheme="minorHAnsi" w:cstheme="minorHAnsi"/>
          <w:color w:val="000000"/>
          <w:sz w:val="22"/>
          <w:szCs w:val="22"/>
        </w:rPr>
        <w:t xml:space="preserve">, případně v době určené rozsahem služeb a </w:t>
      </w:r>
      <w:r w:rsidR="00040D83">
        <w:rPr>
          <w:rFonts w:asciiTheme="minorHAnsi" w:hAnsiTheme="minorHAnsi" w:cstheme="minorHAnsi"/>
          <w:color w:val="000000"/>
          <w:sz w:val="22"/>
          <w:szCs w:val="22"/>
        </w:rPr>
        <w:t xml:space="preserve">našimi </w:t>
      </w:r>
      <w:r w:rsidR="00AB094A">
        <w:rPr>
          <w:rFonts w:asciiTheme="minorHAnsi" w:hAnsiTheme="minorHAnsi" w:cstheme="minorHAnsi"/>
          <w:color w:val="000000"/>
          <w:sz w:val="22"/>
          <w:szCs w:val="22"/>
        </w:rPr>
        <w:t xml:space="preserve">ústními </w:t>
      </w:r>
      <w:r w:rsidR="00893D9F">
        <w:rPr>
          <w:rFonts w:asciiTheme="minorHAnsi" w:hAnsiTheme="minorHAnsi" w:cstheme="minorHAnsi"/>
          <w:color w:val="000000"/>
          <w:sz w:val="22"/>
          <w:szCs w:val="22"/>
        </w:rPr>
        <w:t>či</w:t>
      </w:r>
      <w:r w:rsidR="00AB094A">
        <w:rPr>
          <w:rFonts w:asciiTheme="minorHAnsi" w:hAnsiTheme="minorHAnsi" w:cstheme="minorHAnsi"/>
          <w:color w:val="000000"/>
          <w:sz w:val="22"/>
          <w:szCs w:val="22"/>
        </w:rPr>
        <w:t xml:space="preserve"> písemnými </w:t>
      </w:r>
      <w:r w:rsidRPr="009329D7">
        <w:rPr>
          <w:rFonts w:asciiTheme="minorHAnsi" w:hAnsiTheme="minorHAnsi" w:cstheme="minorHAnsi"/>
          <w:color w:val="000000"/>
          <w:sz w:val="22"/>
          <w:szCs w:val="22"/>
        </w:rPr>
        <w:t>pokyny</w:t>
      </w:r>
      <w:r w:rsidR="006D2EC2">
        <w:rPr>
          <w:rFonts w:asciiTheme="minorHAnsi" w:hAnsiTheme="minorHAnsi" w:cstheme="minorHAnsi"/>
          <w:color w:val="000000"/>
          <w:sz w:val="22"/>
          <w:szCs w:val="22"/>
        </w:rPr>
        <w:t xml:space="preserve"> </w:t>
      </w:r>
      <w:r w:rsidR="000C0C8B">
        <w:rPr>
          <w:rFonts w:asciiTheme="minorHAnsi" w:hAnsiTheme="minorHAnsi" w:cstheme="minorHAnsi"/>
          <w:color w:val="000000"/>
          <w:sz w:val="22"/>
          <w:szCs w:val="22"/>
        </w:rPr>
        <w:t xml:space="preserve">nebo </w:t>
      </w:r>
      <w:r w:rsidR="006D2EC2">
        <w:rPr>
          <w:rFonts w:asciiTheme="minorHAnsi" w:hAnsiTheme="minorHAnsi" w:cstheme="minorHAnsi"/>
          <w:color w:val="000000"/>
          <w:sz w:val="22"/>
          <w:szCs w:val="22"/>
        </w:rPr>
        <w:t>pokyny našich zákazníků</w:t>
      </w:r>
      <w:r w:rsidRPr="009329D7">
        <w:rPr>
          <w:rFonts w:asciiTheme="minorHAnsi" w:hAnsiTheme="minorHAnsi" w:cstheme="minorHAnsi"/>
          <w:color w:val="000000"/>
          <w:sz w:val="22"/>
          <w:szCs w:val="22"/>
        </w:rPr>
        <w:t>.</w:t>
      </w:r>
    </w:p>
    <w:p w14:paraId="5057D884" w14:textId="77777777" w:rsidR="0013547F" w:rsidRPr="009329D7" w:rsidRDefault="0013547F" w:rsidP="0013547F">
      <w:pPr>
        <w:pStyle w:val="Odstavecseseznamem"/>
        <w:rPr>
          <w:rFonts w:asciiTheme="minorHAnsi" w:hAnsiTheme="minorHAnsi" w:cstheme="minorHAnsi"/>
          <w:sz w:val="22"/>
          <w:szCs w:val="22"/>
        </w:rPr>
      </w:pPr>
    </w:p>
    <w:p w14:paraId="3FB3C490" w14:textId="12BBDDAA" w:rsidR="00FF7DC0" w:rsidRPr="00FF7DC0" w:rsidRDefault="00A97B0E" w:rsidP="00FF7DC0">
      <w:pPr>
        <w:pStyle w:val="Odstavecseseznamem"/>
        <w:numPr>
          <w:ilvl w:val="1"/>
          <w:numId w:val="9"/>
        </w:numPr>
        <w:ind w:left="0" w:firstLine="0"/>
        <w:jc w:val="both"/>
        <w:rPr>
          <w:rFonts w:asciiTheme="minorHAnsi" w:hAnsiTheme="minorHAnsi" w:cstheme="minorHAnsi"/>
          <w:color w:val="000000"/>
          <w:sz w:val="22"/>
          <w:szCs w:val="22"/>
        </w:rPr>
      </w:pPr>
      <w:r w:rsidRPr="00FF7DC0">
        <w:rPr>
          <w:rFonts w:asciiTheme="minorHAnsi" w:eastAsiaTheme="minorHAnsi" w:hAnsiTheme="minorHAnsi" w:cstheme="minorHAnsi"/>
          <w:sz w:val="22"/>
          <w:szCs w:val="22"/>
          <w:u w:val="single"/>
        </w:rPr>
        <w:t>Odměna Zhotovitele.</w:t>
      </w:r>
      <w:r w:rsidRPr="00FF7DC0">
        <w:rPr>
          <w:rFonts w:asciiTheme="minorHAnsi" w:eastAsiaTheme="minorHAnsi" w:hAnsiTheme="minorHAnsi" w:cstheme="minorHAnsi"/>
          <w:sz w:val="22"/>
          <w:szCs w:val="22"/>
        </w:rPr>
        <w:t xml:space="preserve"> </w:t>
      </w:r>
      <w:r w:rsidR="006D2EC2">
        <w:rPr>
          <w:rFonts w:asciiTheme="minorHAnsi" w:eastAsiaTheme="minorHAnsi" w:hAnsiTheme="minorHAnsi" w:cstheme="minorHAnsi"/>
          <w:sz w:val="22"/>
          <w:szCs w:val="22"/>
        </w:rPr>
        <w:t>Z</w:t>
      </w:r>
      <w:r w:rsidRPr="00FF7DC0">
        <w:rPr>
          <w:rFonts w:asciiTheme="minorHAnsi" w:eastAsiaTheme="minorHAnsi" w:hAnsiTheme="minorHAnsi" w:cstheme="minorHAnsi"/>
          <w:sz w:val="22"/>
          <w:szCs w:val="22"/>
        </w:rPr>
        <w:t xml:space="preserve">a plnění poskytovaná dle jednotlivých Objednávek </w:t>
      </w:r>
      <w:r w:rsidR="006D2EC2">
        <w:rPr>
          <w:rFonts w:asciiTheme="minorHAnsi" w:eastAsiaTheme="minorHAnsi" w:hAnsiTheme="minorHAnsi" w:cstheme="minorHAnsi"/>
          <w:sz w:val="22"/>
          <w:szCs w:val="22"/>
        </w:rPr>
        <w:t xml:space="preserve">Vám uhradíme </w:t>
      </w:r>
      <w:r w:rsidRPr="00FF7DC0">
        <w:rPr>
          <w:rFonts w:asciiTheme="minorHAnsi" w:eastAsiaTheme="minorHAnsi" w:hAnsiTheme="minorHAnsi" w:cstheme="minorHAnsi"/>
          <w:sz w:val="22"/>
          <w:szCs w:val="22"/>
        </w:rPr>
        <w:t>paušální měsíční odměnu ve výši stanovené jednotlivými Objednávkami</w:t>
      </w:r>
      <w:r w:rsidR="000B12C7">
        <w:rPr>
          <w:rFonts w:asciiTheme="minorHAnsi" w:eastAsiaTheme="minorHAnsi" w:hAnsiTheme="minorHAnsi" w:cstheme="minorHAnsi"/>
          <w:sz w:val="22"/>
          <w:szCs w:val="22"/>
        </w:rPr>
        <w:t xml:space="preserve">. </w:t>
      </w:r>
      <w:r w:rsidRPr="00FF7DC0">
        <w:rPr>
          <w:rFonts w:asciiTheme="minorHAnsi" w:eastAsiaTheme="minorHAnsi" w:hAnsiTheme="minorHAnsi" w:cstheme="minorHAnsi"/>
          <w:sz w:val="22"/>
          <w:szCs w:val="22"/>
        </w:rPr>
        <w:t xml:space="preserve">Odměna bude splatná na základě vyúčtování a daňových dokladů vystavených </w:t>
      </w:r>
      <w:r w:rsidR="00CB7F07">
        <w:rPr>
          <w:rFonts w:asciiTheme="minorHAnsi" w:eastAsiaTheme="minorHAnsi" w:hAnsiTheme="minorHAnsi" w:cstheme="minorHAnsi"/>
          <w:sz w:val="22"/>
          <w:szCs w:val="22"/>
        </w:rPr>
        <w:t xml:space="preserve">v souladu s těmito VOP. </w:t>
      </w:r>
      <w:r w:rsidRPr="00FF7DC0">
        <w:rPr>
          <w:rFonts w:asciiTheme="minorHAnsi" w:eastAsiaTheme="minorHAnsi" w:hAnsiTheme="minorHAnsi" w:cstheme="minorHAnsi"/>
          <w:sz w:val="22"/>
          <w:szCs w:val="22"/>
        </w:rPr>
        <w:t xml:space="preserve">Nebude-li </w:t>
      </w:r>
      <w:r w:rsidR="006D2EC2">
        <w:rPr>
          <w:rFonts w:asciiTheme="minorHAnsi" w:eastAsiaTheme="minorHAnsi" w:hAnsiTheme="minorHAnsi" w:cstheme="minorHAnsi"/>
          <w:sz w:val="22"/>
          <w:szCs w:val="22"/>
        </w:rPr>
        <w:t xml:space="preserve">naší dohodou </w:t>
      </w:r>
      <w:r w:rsidRPr="00FF7DC0">
        <w:rPr>
          <w:rFonts w:asciiTheme="minorHAnsi" w:eastAsiaTheme="minorHAnsi" w:hAnsiTheme="minorHAnsi" w:cstheme="minorHAnsi"/>
          <w:sz w:val="22"/>
          <w:szCs w:val="22"/>
        </w:rPr>
        <w:t xml:space="preserve">či právním předpisem stanoveno výslovně jinak, budou všechny částky a sumy účtované podle </w:t>
      </w:r>
      <w:r w:rsidR="006D2EC2">
        <w:rPr>
          <w:rFonts w:asciiTheme="minorHAnsi" w:eastAsiaTheme="minorHAnsi" w:hAnsiTheme="minorHAnsi" w:cstheme="minorHAnsi"/>
          <w:sz w:val="22"/>
          <w:szCs w:val="22"/>
        </w:rPr>
        <w:t>Objednávek</w:t>
      </w:r>
      <w:r w:rsidRPr="00FF7DC0">
        <w:rPr>
          <w:rFonts w:asciiTheme="minorHAnsi" w:eastAsiaTheme="minorHAnsi" w:hAnsiTheme="minorHAnsi" w:cstheme="minorHAnsi"/>
          <w:sz w:val="22"/>
          <w:szCs w:val="22"/>
        </w:rPr>
        <w:t xml:space="preserve"> navýšen</w:t>
      </w:r>
      <w:r w:rsidR="00AB094A">
        <w:rPr>
          <w:rFonts w:asciiTheme="minorHAnsi" w:eastAsiaTheme="minorHAnsi" w:hAnsiTheme="minorHAnsi" w:cstheme="minorHAnsi"/>
          <w:sz w:val="22"/>
          <w:szCs w:val="22"/>
        </w:rPr>
        <w:t>y</w:t>
      </w:r>
      <w:r w:rsidRPr="00FF7DC0">
        <w:rPr>
          <w:rFonts w:asciiTheme="minorHAnsi" w:eastAsiaTheme="minorHAnsi" w:hAnsiTheme="minorHAnsi" w:cstheme="minorHAnsi"/>
          <w:sz w:val="22"/>
          <w:szCs w:val="22"/>
        </w:rPr>
        <w:t xml:space="preserve"> o DPH podle příslušných právních předpisů. </w:t>
      </w:r>
      <w:r w:rsidR="00FF7DC0" w:rsidRPr="00FF7DC0">
        <w:rPr>
          <w:rFonts w:asciiTheme="minorHAnsi" w:eastAsiaTheme="minorHAnsi" w:hAnsiTheme="minorHAnsi" w:cstheme="minorHAnsi"/>
          <w:sz w:val="22"/>
          <w:szCs w:val="22"/>
        </w:rPr>
        <w:t xml:space="preserve">Součástí Objednávky může, ale nemusí být, ceník </w:t>
      </w:r>
      <w:r w:rsidR="006D2EC2">
        <w:rPr>
          <w:rFonts w:asciiTheme="minorHAnsi" w:eastAsiaTheme="minorHAnsi" w:hAnsiTheme="minorHAnsi" w:cstheme="minorHAnsi"/>
          <w:sz w:val="22"/>
          <w:szCs w:val="22"/>
        </w:rPr>
        <w:t xml:space="preserve">Vašich </w:t>
      </w:r>
      <w:r w:rsidR="00FF7DC0" w:rsidRPr="00FF7DC0">
        <w:rPr>
          <w:rFonts w:asciiTheme="minorHAnsi" w:eastAsiaTheme="minorHAnsi" w:hAnsiTheme="minorHAnsi" w:cstheme="minorHAnsi"/>
          <w:sz w:val="22"/>
          <w:szCs w:val="22"/>
        </w:rPr>
        <w:t>dalších Služeb, které nejsou součástí paušál</w:t>
      </w:r>
      <w:r w:rsidR="000B12C7">
        <w:rPr>
          <w:rFonts w:asciiTheme="minorHAnsi" w:eastAsiaTheme="minorHAnsi" w:hAnsiTheme="minorHAnsi" w:cstheme="minorHAnsi"/>
          <w:sz w:val="22"/>
          <w:szCs w:val="22"/>
        </w:rPr>
        <w:t xml:space="preserve">ní měsíční odměny </w:t>
      </w:r>
      <w:r w:rsidR="00FF7DC0" w:rsidRPr="00FF7DC0">
        <w:rPr>
          <w:rFonts w:asciiTheme="minorHAnsi" w:eastAsiaTheme="minorHAnsi" w:hAnsiTheme="minorHAnsi" w:cstheme="minorHAnsi"/>
          <w:sz w:val="22"/>
          <w:szCs w:val="22"/>
        </w:rPr>
        <w:t xml:space="preserve">ve smyslu </w:t>
      </w:r>
      <w:r w:rsidR="000B12C7">
        <w:rPr>
          <w:rFonts w:asciiTheme="minorHAnsi" w:eastAsiaTheme="minorHAnsi" w:hAnsiTheme="minorHAnsi" w:cstheme="minorHAnsi"/>
          <w:sz w:val="22"/>
          <w:szCs w:val="22"/>
        </w:rPr>
        <w:t xml:space="preserve">tohoto článku VOP. </w:t>
      </w:r>
      <w:r w:rsidR="00FF7DC0" w:rsidRPr="00FF7DC0">
        <w:rPr>
          <w:rFonts w:asciiTheme="minorHAnsi" w:eastAsiaTheme="minorHAnsi" w:hAnsiTheme="minorHAnsi" w:cstheme="minorHAnsi"/>
          <w:sz w:val="22"/>
          <w:szCs w:val="22"/>
        </w:rPr>
        <w:t xml:space="preserve">  </w:t>
      </w:r>
    </w:p>
    <w:p w14:paraId="6C418FB9" w14:textId="77777777" w:rsidR="00A97B0E" w:rsidRPr="00FF7DC0" w:rsidRDefault="00A97B0E" w:rsidP="00A97B0E">
      <w:pPr>
        <w:pStyle w:val="Odstavecseseznamem"/>
        <w:rPr>
          <w:rFonts w:asciiTheme="minorHAnsi" w:eastAsiaTheme="minorHAnsi" w:hAnsiTheme="minorHAnsi" w:cstheme="minorHAnsi"/>
          <w:sz w:val="22"/>
          <w:szCs w:val="22"/>
        </w:rPr>
      </w:pPr>
    </w:p>
    <w:p w14:paraId="0B64A2E0" w14:textId="3C8B3F16" w:rsidR="00A97B0E" w:rsidRPr="000E0FFA" w:rsidRDefault="00A97B0E" w:rsidP="00A97B0E">
      <w:pPr>
        <w:pStyle w:val="Odstavecseseznamem"/>
        <w:numPr>
          <w:ilvl w:val="1"/>
          <w:numId w:val="9"/>
        </w:numPr>
        <w:ind w:left="0" w:firstLine="0"/>
        <w:jc w:val="both"/>
        <w:rPr>
          <w:rFonts w:asciiTheme="minorHAnsi" w:hAnsiTheme="minorHAnsi" w:cstheme="minorHAnsi"/>
          <w:color w:val="000000"/>
          <w:sz w:val="22"/>
          <w:szCs w:val="22"/>
        </w:rPr>
      </w:pPr>
      <w:r w:rsidRPr="00FF7DC0">
        <w:rPr>
          <w:rFonts w:asciiTheme="minorHAnsi" w:eastAsiaTheme="minorHAnsi" w:hAnsiTheme="minorHAnsi" w:cstheme="minorHAnsi"/>
          <w:sz w:val="22"/>
          <w:szCs w:val="22"/>
        </w:rPr>
        <w:t xml:space="preserve"> </w:t>
      </w:r>
      <w:r w:rsidRPr="000B12C7">
        <w:rPr>
          <w:rFonts w:asciiTheme="minorHAnsi" w:eastAsiaTheme="minorHAnsi" w:hAnsiTheme="minorHAnsi" w:cstheme="minorHAnsi"/>
          <w:sz w:val="22"/>
          <w:szCs w:val="22"/>
          <w:u w:val="single"/>
        </w:rPr>
        <w:t>Snížení odměny.</w:t>
      </w:r>
      <w:r w:rsidRPr="000B12C7">
        <w:rPr>
          <w:rFonts w:asciiTheme="minorHAnsi" w:eastAsiaTheme="minorHAnsi" w:hAnsiTheme="minorHAnsi" w:cstheme="minorHAnsi"/>
          <w:sz w:val="22"/>
          <w:szCs w:val="22"/>
        </w:rPr>
        <w:t xml:space="preserve"> V případě, že </w:t>
      </w:r>
      <w:r w:rsidR="006D2EC2">
        <w:rPr>
          <w:rFonts w:asciiTheme="minorHAnsi" w:eastAsiaTheme="minorHAnsi" w:hAnsiTheme="minorHAnsi" w:cstheme="minorHAnsi"/>
          <w:sz w:val="22"/>
          <w:szCs w:val="22"/>
        </w:rPr>
        <w:t>nám</w:t>
      </w:r>
      <w:r w:rsidRPr="000B12C7">
        <w:rPr>
          <w:rFonts w:asciiTheme="minorHAnsi" w:eastAsiaTheme="minorHAnsi" w:hAnsiTheme="minorHAnsi" w:cstheme="minorHAnsi"/>
          <w:sz w:val="22"/>
          <w:szCs w:val="22"/>
        </w:rPr>
        <w:t xml:space="preserve"> nedodá</w:t>
      </w:r>
      <w:r w:rsidR="006D2EC2">
        <w:rPr>
          <w:rFonts w:asciiTheme="minorHAnsi" w:eastAsiaTheme="minorHAnsi" w:hAnsiTheme="minorHAnsi" w:cstheme="minorHAnsi"/>
          <w:sz w:val="22"/>
          <w:szCs w:val="22"/>
        </w:rPr>
        <w:t>te</w:t>
      </w:r>
      <w:r w:rsidRPr="000B12C7">
        <w:rPr>
          <w:rFonts w:asciiTheme="minorHAnsi" w:eastAsiaTheme="minorHAnsi" w:hAnsiTheme="minorHAnsi" w:cstheme="minorHAnsi"/>
          <w:sz w:val="22"/>
          <w:szCs w:val="22"/>
        </w:rPr>
        <w:t xml:space="preserve"> Služby ve sjednaném rozsahu a </w:t>
      </w:r>
      <w:r w:rsidR="006D2EC2">
        <w:rPr>
          <w:rFonts w:asciiTheme="minorHAnsi" w:eastAsiaTheme="minorHAnsi" w:hAnsiTheme="minorHAnsi" w:cstheme="minorHAnsi"/>
          <w:sz w:val="22"/>
          <w:szCs w:val="22"/>
        </w:rPr>
        <w:t>my</w:t>
      </w:r>
      <w:r w:rsidRPr="000B12C7">
        <w:rPr>
          <w:rFonts w:asciiTheme="minorHAnsi" w:eastAsiaTheme="minorHAnsi" w:hAnsiTheme="minorHAnsi" w:cstheme="minorHAnsi"/>
          <w:sz w:val="22"/>
          <w:szCs w:val="22"/>
        </w:rPr>
        <w:t xml:space="preserve"> bude</w:t>
      </w:r>
      <w:r w:rsidR="006D2EC2">
        <w:rPr>
          <w:rFonts w:asciiTheme="minorHAnsi" w:eastAsiaTheme="minorHAnsi" w:hAnsiTheme="minorHAnsi" w:cstheme="minorHAnsi"/>
          <w:sz w:val="22"/>
          <w:szCs w:val="22"/>
        </w:rPr>
        <w:t>me</w:t>
      </w:r>
      <w:r w:rsidRPr="000B12C7">
        <w:rPr>
          <w:rFonts w:asciiTheme="minorHAnsi" w:eastAsiaTheme="minorHAnsi" w:hAnsiTheme="minorHAnsi" w:cstheme="minorHAnsi"/>
          <w:sz w:val="22"/>
          <w:szCs w:val="22"/>
        </w:rPr>
        <w:t xml:space="preserve"> nucen</w:t>
      </w:r>
      <w:r w:rsidR="006D2EC2">
        <w:rPr>
          <w:rFonts w:asciiTheme="minorHAnsi" w:eastAsiaTheme="minorHAnsi" w:hAnsiTheme="minorHAnsi" w:cstheme="minorHAnsi"/>
          <w:sz w:val="22"/>
          <w:szCs w:val="22"/>
        </w:rPr>
        <w:t>i</w:t>
      </w:r>
      <w:r w:rsidRPr="000B12C7">
        <w:rPr>
          <w:rFonts w:asciiTheme="minorHAnsi" w:eastAsiaTheme="minorHAnsi" w:hAnsiTheme="minorHAnsi" w:cstheme="minorHAnsi"/>
          <w:sz w:val="22"/>
          <w:szCs w:val="22"/>
        </w:rPr>
        <w:t xml:space="preserve"> poskytnutí služeb či jakékoli jejich části zajistit vlastními silami či prostřednictvím jiných poskytovatelů shodných služeb, bude </w:t>
      </w:r>
      <w:r w:rsidR="006D2EC2">
        <w:rPr>
          <w:rFonts w:asciiTheme="minorHAnsi" w:eastAsiaTheme="minorHAnsi" w:hAnsiTheme="minorHAnsi" w:cstheme="minorHAnsi"/>
          <w:sz w:val="22"/>
          <w:szCs w:val="22"/>
        </w:rPr>
        <w:t xml:space="preserve">Vaše </w:t>
      </w:r>
      <w:r w:rsidRPr="000B12C7">
        <w:rPr>
          <w:rFonts w:asciiTheme="minorHAnsi" w:eastAsiaTheme="minorHAnsi" w:hAnsiTheme="minorHAnsi" w:cstheme="minorHAnsi"/>
          <w:sz w:val="22"/>
          <w:szCs w:val="22"/>
        </w:rPr>
        <w:t xml:space="preserve">odměna bez dalšího automaticky snížena o částku odpovídající součinu počtu hodin odpracovaných na zajištění plnění </w:t>
      </w:r>
      <w:r w:rsidR="006D2EC2">
        <w:rPr>
          <w:rFonts w:asciiTheme="minorHAnsi" w:eastAsiaTheme="minorHAnsi" w:hAnsiTheme="minorHAnsi" w:cstheme="minorHAnsi"/>
          <w:sz w:val="22"/>
          <w:szCs w:val="22"/>
        </w:rPr>
        <w:t xml:space="preserve">Vámi nedodaných </w:t>
      </w:r>
      <w:r w:rsidRPr="000B12C7">
        <w:rPr>
          <w:rFonts w:asciiTheme="minorHAnsi" w:eastAsiaTheme="minorHAnsi" w:hAnsiTheme="minorHAnsi" w:cstheme="minorHAnsi"/>
          <w:sz w:val="22"/>
          <w:szCs w:val="22"/>
        </w:rPr>
        <w:t xml:space="preserve">služeb </w:t>
      </w:r>
      <w:r w:rsidR="006D2EC2">
        <w:rPr>
          <w:rFonts w:asciiTheme="minorHAnsi" w:eastAsiaTheme="minorHAnsi" w:hAnsiTheme="minorHAnsi" w:cstheme="minorHAnsi"/>
          <w:sz w:val="22"/>
          <w:szCs w:val="22"/>
        </w:rPr>
        <w:t>našimi jinými spolu</w:t>
      </w:r>
      <w:r w:rsidRPr="000B12C7">
        <w:rPr>
          <w:rFonts w:asciiTheme="minorHAnsi" w:eastAsiaTheme="minorHAnsi" w:hAnsiTheme="minorHAnsi" w:cstheme="minorHAnsi"/>
          <w:sz w:val="22"/>
          <w:szCs w:val="22"/>
        </w:rPr>
        <w:t xml:space="preserve">pracovníky </w:t>
      </w:r>
      <w:r w:rsidR="006D2EC2">
        <w:rPr>
          <w:rFonts w:asciiTheme="minorHAnsi" w:eastAsiaTheme="minorHAnsi" w:hAnsiTheme="minorHAnsi" w:cstheme="minorHAnsi"/>
          <w:sz w:val="22"/>
          <w:szCs w:val="22"/>
        </w:rPr>
        <w:t>a</w:t>
      </w:r>
      <w:r w:rsidRPr="000B12C7">
        <w:rPr>
          <w:rFonts w:asciiTheme="minorHAnsi" w:eastAsiaTheme="minorHAnsi" w:hAnsiTheme="minorHAnsi" w:cstheme="minorHAnsi"/>
          <w:sz w:val="22"/>
          <w:szCs w:val="22"/>
        </w:rPr>
        <w:t xml:space="preserve"> v Objednávce stanovené hodinové sazby (dále jen „</w:t>
      </w:r>
      <w:r w:rsidRPr="000B12C7">
        <w:rPr>
          <w:rFonts w:asciiTheme="minorHAnsi" w:eastAsiaTheme="minorHAnsi" w:hAnsiTheme="minorHAnsi" w:cstheme="minorHAnsi"/>
          <w:b/>
          <w:bCs/>
          <w:sz w:val="22"/>
          <w:szCs w:val="22"/>
        </w:rPr>
        <w:t>Malus</w:t>
      </w:r>
      <w:r w:rsidRPr="000B12C7">
        <w:rPr>
          <w:rFonts w:asciiTheme="minorHAnsi" w:eastAsiaTheme="minorHAnsi" w:hAnsiTheme="minorHAnsi" w:cstheme="minorHAnsi"/>
          <w:sz w:val="22"/>
          <w:szCs w:val="22"/>
        </w:rPr>
        <w:t xml:space="preserve">“). Výši případného Malusu </w:t>
      </w:r>
      <w:r w:rsidR="00AE0F38">
        <w:rPr>
          <w:rFonts w:asciiTheme="minorHAnsi" w:eastAsiaTheme="minorHAnsi" w:hAnsiTheme="minorHAnsi" w:cstheme="minorHAnsi"/>
          <w:sz w:val="22"/>
          <w:szCs w:val="22"/>
        </w:rPr>
        <w:t xml:space="preserve">za každý měsíc </w:t>
      </w:r>
      <w:r w:rsidR="006D2EC2">
        <w:rPr>
          <w:rFonts w:asciiTheme="minorHAnsi" w:eastAsiaTheme="minorHAnsi" w:hAnsiTheme="minorHAnsi" w:cstheme="minorHAnsi"/>
          <w:sz w:val="22"/>
          <w:szCs w:val="22"/>
        </w:rPr>
        <w:t xml:space="preserve">Vám </w:t>
      </w:r>
      <w:r w:rsidR="00AE0F38" w:rsidRPr="000B12C7">
        <w:rPr>
          <w:rFonts w:asciiTheme="minorHAnsi" w:eastAsiaTheme="minorHAnsi" w:hAnsiTheme="minorHAnsi" w:cstheme="minorHAnsi"/>
          <w:sz w:val="22"/>
          <w:szCs w:val="22"/>
        </w:rPr>
        <w:t>za účelem výpočtu odměny</w:t>
      </w:r>
      <w:r w:rsidR="00AE0F38">
        <w:rPr>
          <w:rFonts w:asciiTheme="minorHAnsi" w:eastAsiaTheme="minorHAnsi" w:hAnsiTheme="minorHAnsi" w:cstheme="minorHAnsi"/>
          <w:sz w:val="22"/>
          <w:szCs w:val="22"/>
        </w:rPr>
        <w:t xml:space="preserve"> </w:t>
      </w:r>
      <w:r w:rsidR="006D2EC2">
        <w:rPr>
          <w:rFonts w:asciiTheme="minorHAnsi" w:eastAsiaTheme="minorHAnsi" w:hAnsiTheme="minorHAnsi" w:cstheme="minorHAnsi"/>
          <w:sz w:val="22"/>
          <w:szCs w:val="22"/>
        </w:rPr>
        <w:t>ohlásíme</w:t>
      </w:r>
      <w:r w:rsidR="00AE0F38">
        <w:rPr>
          <w:rFonts w:asciiTheme="minorHAnsi" w:eastAsiaTheme="minorHAnsi" w:hAnsiTheme="minorHAnsi" w:cstheme="minorHAnsi"/>
          <w:sz w:val="22"/>
          <w:szCs w:val="22"/>
        </w:rPr>
        <w:t xml:space="preserve"> </w:t>
      </w:r>
      <w:r w:rsidRPr="000B12C7">
        <w:rPr>
          <w:rFonts w:asciiTheme="minorHAnsi" w:eastAsiaTheme="minorHAnsi" w:hAnsiTheme="minorHAnsi" w:cstheme="minorHAnsi"/>
          <w:sz w:val="22"/>
          <w:szCs w:val="22"/>
        </w:rPr>
        <w:t xml:space="preserve">do konce </w:t>
      </w:r>
      <w:r w:rsidR="00AE0F38">
        <w:rPr>
          <w:rFonts w:asciiTheme="minorHAnsi" w:eastAsiaTheme="minorHAnsi" w:hAnsiTheme="minorHAnsi" w:cstheme="minorHAnsi"/>
          <w:sz w:val="22"/>
          <w:szCs w:val="22"/>
        </w:rPr>
        <w:t>příslušného k</w:t>
      </w:r>
      <w:r w:rsidRPr="000B12C7">
        <w:rPr>
          <w:rFonts w:asciiTheme="minorHAnsi" w:eastAsiaTheme="minorHAnsi" w:hAnsiTheme="minorHAnsi" w:cstheme="minorHAnsi"/>
          <w:sz w:val="22"/>
          <w:szCs w:val="22"/>
        </w:rPr>
        <w:t>alendářního měsíce</w:t>
      </w:r>
      <w:r w:rsidR="00AE0F38">
        <w:rPr>
          <w:rFonts w:asciiTheme="minorHAnsi" w:eastAsiaTheme="minorHAnsi" w:hAnsiTheme="minorHAnsi" w:cstheme="minorHAnsi"/>
          <w:sz w:val="22"/>
          <w:szCs w:val="22"/>
        </w:rPr>
        <w:t>.</w:t>
      </w:r>
      <w:r w:rsidRPr="000B12C7">
        <w:rPr>
          <w:rFonts w:asciiTheme="minorHAnsi" w:eastAsiaTheme="minorHAnsi" w:hAnsiTheme="minorHAnsi" w:cstheme="minorHAnsi"/>
          <w:sz w:val="22"/>
          <w:szCs w:val="22"/>
        </w:rPr>
        <w:t xml:space="preserve"> </w:t>
      </w:r>
      <w:r w:rsidRPr="000E0FFA">
        <w:rPr>
          <w:rFonts w:asciiTheme="minorHAnsi" w:eastAsiaTheme="minorHAnsi" w:hAnsiTheme="minorHAnsi" w:cstheme="minorHAnsi"/>
          <w:sz w:val="22"/>
          <w:szCs w:val="22"/>
        </w:rPr>
        <w:t xml:space="preserve"> </w:t>
      </w:r>
    </w:p>
    <w:p w14:paraId="51463170" w14:textId="77777777" w:rsidR="00B023B0" w:rsidRPr="000B12C7" w:rsidRDefault="00B023B0" w:rsidP="00B023B0">
      <w:pPr>
        <w:pStyle w:val="Odstavecseseznamem"/>
        <w:ind w:left="0"/>
        <w:jc w:val="both"/>
        <w:rPr>
          <w:rFonts w:asciiTheme="minorHAnsi" w:hAnsiTheme="minorHAnsi" w:cstheme="minorHAnsi"/>
          <w:color w:val="000000"/>
          <w:sz w:val="22"/>
          <w:szCs w:val="22"/>
        </w:rPr>
      </w:pPr>
    </w:p>
    <w:p w14:paraId="2EA550AB" w14:textId="68CE59EF" w:rsidR="00A97B0E" w:rsidRPr="00FF7DC0" w:rsidRDefault="00A97B0E" w:rsidP="00A97B0E">
      <w:pPr>
        <w:pStyle w:val="Odstavecseseznamem"/>
        <w:numPr>
          <w:ilvl w:val="1"/>
          <w:numId w:val="9"/>
        </w:numPr>
        <w:ind w:left="0" w:firstLine="0"/>
        <w:jc w:val="both"/>
        <w:rPr>
          <w:rFonts w:asciiTheme="minorHAnsi" w:hAnsiTheme="minorHAnsi" w:cstheme="minorHAnsi"/>
          <w:color w:val="000000"/>
          <w:sz w:val="22"/>
          <w:szCs w:val="22"/>
        </w:rPr>
      </w:pPr>
      <w:r w:rsidRPr="00FF7DC0">
        <w:rPr>
          <w:rFonts w:asciiTheme="minorHAnsi" w:eastAsiaTheme="minorHAnsi" w:hAnsiTheme="minorHAnsi" w:cstheme="minorHAnsi"/>
          <w:sz w:val="22"/>
          <w:szCs w:val="22"/>
          <w:u w:val="single"/>
        </w:rPr>
        <w:t>Zvýšení odměny.</w:t>
      </w:r>
      <w:r w:rsidRPr="00FF7DC0">
        <w:rPr>
          <w:rFonts w:asciiTheme="minorHAnsi" w:eastAsiaTheme="minorHAnsi" w:hAnsiTheme="minorHAnsi" w:cstheme="minorHAnsi"/>
          <w:sz w:val="22"/>
          <w:szCs w:val="22"/>
        </w:rPr>
        <w:t xml:space="preserve"> V případě, že </w:t>
      </w:r>
      <w:r w:rsidR="00AE0F38">
        <w:rPr>
          <w:rFonts w:asciiTheme="minorHAnsi" w:eastAsiaTheme="minorHAnsi" w:hAnsiTheme="minorHAnsi" w:cstheme="minorHAnsi"/>
          <w:sz w:val="22"/>
          <w:szCs w:val="22"/>
        </w:rPr>
        <w:t>po Vás</w:t>
      </w:r>
      <w:r w:rsidRPr="00FF7DC0">
        <w:rPr>
          <w:rFonts w:asciiTheme="minorHAnsi" w:eastAsiaTheme="minorHAnsi" w:hAnsiTheme="minorHAnsi" w:cstheme="minorHAnsi"/>
          <w:sz w:val="22"/>
          <w:szCs w:val="22"/>
        </w:rPr>
        <w:t xml:space="preserve"> bude</w:t>
      </w:r>
      <w:r w:rsidR="00AE0F38">
        <w:rPr>
          <w:rFonts w:asciiTheme="minorHAnsi" w:eastAsiaTheme="minorHAnsi" w:hAnsiTheme="minorHAnsi" w:cstheme="minorHAnsi"/>
          <w:sz w:val="22"/>
          <w:szCs w:val="22"/>
        </w:rPr>
        <w:t>me</w:t>
      </w:r>
      <w:r w:rsidRPr="00FF7DC0">
        <w:rPr>
          <w:rFonts w:asciiTheme="minorHAnsi" w:eastAsiaTheme="minorHAnsi" w:hAnsiTheme="minorHAnsi" w:cstheme="minorHAnsi"/>
          <w:sz w:val="22"/>
          <w:szCs w:val="22"/>
        </w:rPr>
        <w:t xml:space="preserve"> požadovat jakékoli vícepráce nad rámec Objednáv</w:t>
      </w:r>
      <w:r w:rsidR="00A238E8">
        <w:rPr>
          <w:rFonts w:asciiTheme="minorHAnsi" w:eastAsiaTheme="minorHAnsi" w:hAnsiTheme="minorHAnsi" w:cstheme="minorHAnsi"/>
          <w:sz w:val="22"/>
          <w:szCs w:val="22"/>
        </w:rPr>
        <w:t>kou</w:t>
      </w:r>
      <w:r w:rsidRPr="00FF7DC0">
        <w:rPr>
          <w:rFonts w:asciiTheme="minorHAnsi" w:eastAsiaTheme="minorHAnsi" w:hAnsiTheme="minorHAnsi" w:cstheme="minorHAnsi"/>
          <w:sz w:val="22"/>
          <w:szCs w:val="22"/>
        </w:rPr>
        <w:t xml:space="preserve"> sjednaného paušálu, bude </w:t>
      </w:r>
      <w:r w:rsidR="00A238E8">
        <w:rPr>
          <w:rFonts w:asciiTheme="minorHAnsi" w:eastAsiaTheme="minorHAnsi" w:hAnsiTheme="minorHAnsi" w:cstheme="minorHAnsi"/>
          <w:sz w:val="22"/>
          <w:szCs w:val="22"/>
        </w:rPr>
        <w:t xml:space="preserve">Vaše </w:t>
      </w:r>
      <w:r w:rsidRPr="00FF7DC0">
        <w:rPr>
          <w:rFonts w:asciiTheme="minorHAnsi" w:eastAsiaTheme="minorHAnsi" w:hAnsiTheme="minorHAnsi" w:cstheme="minorHAnsi"/>
          <w:sz w:val="22"/>
          <w:szCs w:val="22"/>
        </w:rPr>
        <w:t>odměna</w:t>
      </w:r>
      <w:r w:rsidR="00A238E8">
        <w:rPr>
          <w:rFonts w:asciiTheme="minorHAnsi" w:eastAsiaTheme="minorHAnsi" w:hAnsiTheme="minorHAnsi" w:cstheme="minorHAnsi"/>
          <w:sz w:val="22"/>
          <w:szCs w:val="22"/>
        </w:rPr>
        <w:t xml:space="preserve">, nebude-li dohodnuto jinak, </w:t>
      </w:r>
      <w:r w:rsidRPr="00FF7DC0">
        <w:rPr>
          <w:rFonts w:asciiTheme="minorHAnsi" w:eastAsiaTheme="minorHAnsi" w:hAnsiTheme="minorHAnsi" w:cstheme="minorHAnsi"/>
          <w:sz w:val="22"/>
          <w:szCs w:val="22"/>
        </w:rPr>
        <w:t xml:space="preserve">za takové vícepráce stanovena jako součin počtu hodin odpracovaných na zajištění plnění takových víceprací </w:t>
      </w:r>
      <w:r w:rsidR="00A238E8">
        <w:rPr>
          <w:rFonts w:asciiTheme="minorHAnsi" w:eastAsiaTheme="minorHAnsi" w:hAnsiTheme="minorHAnsi" w:cstheme="minorHAnsi"/>
          <w:sz w:val="22"/>
          <w:szCs w:val="22"/>
        </w:rPr>
        <w:t xml:space="preserve">Vašimi </w:t>
      </w:r>
      <w:r w:rsidRPr="00FF7DC0">
        <w:rPr>
          <w:rFonts w:asciiTheme="minorHAnsi" w:eastAsiaTheme="minorHAnsi" w:hAnsiTheme="minorHAnsi" w:cstheme="minorHAnsi"/>
          <w:sz w:val="22"/>
          <w:szCs w:val="22"/>
        </w:rPr>
        <w:t>pracovníky a v Objednávce stanovené hodinové sazby (dále jen „</w:t>
      </w:r>
      <w:r w:rsidRPr="00FF7DC0">
        <w:rPr>
          <w:rFonts w:asciiTheme="minorHAnsi" w:eastAsiaTheme="minorHAnsi" w:hAnsiTheme="minorHAnsi" w:cstheme="minorHAnsi"/>
          <w:b/>
          <w:bCs/>
          <w:sz w:val="22"/>
          <w:szCs w:val="22"/>
        </w:rPr>
        <w:t>Bonus</w:t>
      </w:r>
      <w:r w:rsidRPr="00FF7DC0">
        <w:rPr>
          <w:rFonts w:asciiTheme="minorHAnsi" w:eastAsiaTheme="minorHAnsi" w:hAnsiTheme="minorHAnsi" w:cstheme="minorHAnsi"/>
          <w:sz w:val="22"/>
          <w:szCs w:val="22"/>
        </w:rPr>
        <w:t>“).</w:t>
      </w:r>
    </w:p>
    <w:p w14:paraId="17148E89" w14:textId="77777777" w:rsidR="00A97B0E" w:rsidRPr="00FF7DC0" w:rsidRDefault="00A97B0E" w:rsidP="00A97B0E">
      <w:pPr>
        <w:pStyle w:val="Odstavecseseznamem"/>
        <w:rPr>
          <w:rFonts w:asciiTheme="minorHAnsi" w:eastAsiaTheme="minorHAnsi" w:hAnsiTheme="minorHAnsi" w:cstheme="minorHAnsi"/>
          <w:sz w:val="22"/>
          <w:szCs w:val="22"/>
          <w:u w:val="single"/>
        </w:rPr>
      </w:pPr>
    </w:p>
    <w:p w14:paraId="7C82A80A" w14:textId="5BCDC59F" w:rsidR="00CD14FB" w:rsidRPr="00FF7DC0" w:rsidRDefault="00A97B0E" w:rsidP="00CD14FB">
      <w:pPr>
        <w:pStyle w:val="Odstavecseseznamem"/>
        <w:numPr>
          <w:ilvl w:val="1"/>
          <w:numId w:val="9"/>
        </w:numPr>
        <w:ind w:left="0" w:firstLine="0"/>
        <w:jc w:val="both"/>
        <w:rPr>
          <w:rFonts w:asciiTheme="minorHAnsi" w:hAnsiTheme="minorHAnsi" w:cstheme="minorHAnsi"/>
          <w:color w:val="000000"/>
          <w:sz w:val="22"/>
          <w:szCs w:val="22"/>
        </w:rPr>
      </w:pPr>
      <w:r w:rsidRPr="00FF7DC0">
        <w:rPr>
          <w:rFonts w:asciiTheme="minorHAnsi" w:eastAsiaTheme="minorHAnsi" w:hAnsiTheme="minorHAnsi" w:cstheme="minorHAnsi"/>
          <w:sz w:val="22"/>
          <w:szCs w:val="22"/>
          <w:u w:val="single"/>
        </w:rPr>
        <w:t>Náklady</w:t>
      </w:r>
      <w:r w:rsidRPr="00FF7DC0">
        <w:rPr>
          <w:rFonts w:asciiTheme="minorHAnsi" w:eastAsiaTheme="minorHAnsi" w:hAnsiTheme="minorHAnsi" w:cstheme="minorHAnsi"/>
          <w:sz w:val="22"/>
          <w:szCs w:val="22"/>
        </w:rPr>
        <w:t xml:space="preserve">. </w:t>
      </w:r>
      <w:r w:rsidR="00A238E8">
        <w:rPr>
          <w:rFonts w:asciiTheme="minorHAnsi" w:eastAsiaTheme="minorHAnsi" w:hAnsiTheme="minorHAnsi" w:cstheme="minorHAnsi"/>
          <w:sz w:val="22"/>
          <w:szCs w:val="22"/>
        </w:rPr>
        <w:t>Vaše o</w:t>
      </w:r>
      <w:r w:rsidRPr="00FF7DC0">
        <w:rPr>
          <w:rFonts w:asciiTheme="minorHAnsi" w:eastAsiaTheme="minorHAnsi" w:hAnsiTheme="minorHAnsi" w:cstheme="minorHAnsi"/>
          <w:sz w:val="22"/>
          <w:szCs w:val="22"/>
        </w:rPr>
        <w:t>dměna zahrnuje všechny výdaje a náklady spojené s</w:t>
      </w:r>
      <w:r w:rsidR="00A238E8">
        <w:rPr>
          <w:rFonts w:asciiTheme="minorHAnsi" w:eastAsiaTheme="minorHAnsi" w:hAnsiTheme="minorHAnsi" w:cstheme="minorHAnsi"/>
          <w:sz w:val="22"/>
          <w:szCs w:val="22"/>
        </w:rPr>
        <w:t> Vaší činn</w:t>
      </w:r>
      <w:r w:rsidRPr="00FF7DC0">
        <w:rPr>
          <w:rFonts w:asciiTheme="minorHAnsi" w:eastAsiaTheme="minorHAnsi" w:hAnsiTheme="minorHAnsi" w:cstheme="minorHAnsi"/>
          <w:sz w:val="22"/>
          <w:szCs w:val="22"/>
        </w:rPr>
        <w:t>ostí</w:t>
      </w:r>
      <w:r w:rsidR="00A238E8">
        <w:rPr>
          <w:rFonts w:asciiTheme="minorHAnsi" w:eastAsiaTheme="minorHAnsi" w:hAnsiTheme="minorHAnsi" w:cstheme="minorHAnsi"/>
          <w:sz w:val="22"/>
          <w:szCs w:val="22"/>
        </w:rPr>
        <w:t xml:space="preserve"> podle Objednávek</w:t>
      </w:r>
      <w:r w:rsidRPr="00FF7DC0">
        <w:rPr>
          <w:rFonts w:asciiTheme="minorHAnsi" w:eastAsiaTheme="minorHAnsi" w:hAnsiTheme="minorHAnsi" w:cstheme="minorHAnsi"/>
          <w:sz w:val="22"/>
          <w:szCs w:val="22"/>
        </w:rPr>
        <w:t xml:space="preserve">, včetně, nikoli však výlučně, všech běžných nákladů a výdajů, administrativních a režijních výdajů, nákladů na dopravu a cestování, nákladů na odměny zaměstnanců, poradců a subdodavatelů a plnění všech právními předpisy stanovených povinností pro poskytování </w:t>
      </w:r>
      <w:r w:rsidR="00A238E8">
        <w:rPr>
          <w:rFonts w:asciiTheme="minorHAnsi" w:eastAsiaTheme="minorHAnsi" w:hAnsiTheme="minorHAnsi" w:cstheme="minorHAnsi"/>
          <w:sz w:val="22"/>
          <w:szCs w:val="22"/>
        </w:rPr>
        <w:t xml:space="preserve">Vašich </w:t>
      </w:r>
      <w:r w:rsidRPr="00FF7DC0">
        <w:rPr>
          <w:rFonts w:asciiTheme="minorHAnsi" w:eastAsiaTheme="minorHAnsi" w:hAnsiTheme="minorHAnsi" w:cstheme="minorHAnsi"/>
          <w:sz w:val="22"/>
          <w:szCs w:val="22"/>
        </w:rPr>
        <w:t>služeb. Nedohodn</w:t>
      </w:r>
      <w:r w:rsidR="00A238E8">
        <w:rPr>
          <w:rFonts w:asciiTheme="minorHAnsi" w:eastAsiaTheme="minorHAnsi" w:hAnsiTheme="minorHAnsi" w:cstheme="minorHAnsi"/>
          <w:sz w:val="22"/>
          <w:szCs w:val="22"/>
        </w:rPr>
        <w:t>eme</w:t>
      </w:r>
      <w:r w:rsidRPr="00FF7DC0">
        <w:rPr>
          <w:rFonts w:asciiTheme="minorHAnsi" w:eastAsiaTheme="minorHAnsi" w:hAnsiTheme="minorHAnsi" w:cstheme="minorHAnsi"/>
          <w:sz w:val="22"/>
          <w:szCs w:val="22"/>
        </w:rPr>
        <w:t>-li se výslovně jinak, bude</w:t>
      </w:r>
      <w:r w:rsidR="00A238E8">
        <w:rPr>
          <w:rFonts w:asciiTheme="minorHAnsi" w:eastAsiaTheme="minorHAnsi" w:hAnsiTheme="minorHAnsi" w:cstheme="minorHAnsi"/>
          <w:sz w:val="22"/>
          <w:szCs w:val="22"/>
        </w:rPr>
        <w:t>me</w:t>
      </w:r>
      <w:r w:rsidRPr="00FF7DC0">
        <w:rPr>
          <w:rFonts w:asciiTheme="minorHAnsi" w:eastAsiaTheme="minorHAnsi" w:hAnsiTheme="minorHAnsi" w:cstheme="minorHAnsi"/>
          <w:sz w:val="22"/>
          <w:szCs w:val="22"/>
        </w:rPr>
        <w:t xml:space="preserve">, v zájmu jednotného standardu služeb a snížení nákladů na jejich komplexní poskytování, zajišťovat veškeré čistící prostředky, čistící stroje a/nebo jednotný pracovní oděv požadovaný </w:t>
      </w:r>
      <w:r w:rsidR="00A238E8">
        <w:rPr>
          <w:rFonts w:asciiTheme="minorHAnsi" w:eastAsiaTheme="minorHAnsi" w:hAnsiTheme="minorHAnsi" w:cstheme="minorHAnsi"/>
          <w:sz w:val="22"/>
          <w:szCs w:val="22"/>
        </w:rPr>
        <w:t xml:space="preserve">našimi </w:t>
      </w:r>
      <w:r w:rsidRPr="00FF7DC0">
        <w:rPr>
          <w:rFonts w:asciiTheme="minorHAnsi" w:eastAsiaTheme="minorHAnsi" w:hAnsiTheme="minorHAnsi" w:cstheme="minorHAnsi"/>
          <w:sz w:val="22"/>
          <w:szCs w:val="22"/>
        </w:rPr>
        <w:t xml:space="preserve">zákazníky. </w:t>
      </w:r>
      <w:r w:rsidR="00A238E8">
        <w:rPr>
          <w:rFonts w:asciiTheme="minorHAnsi" w:eastAsiaTheme="minorHAnsi" w:hAnsiTheme="minorHAnsi" w:cstheme="minorHAnsi"/>
          <w:sz w:val="22"/>
          <w:szCs w:val="22"/>
        </w:rPr>
        <w:t>Z</w:t>
      </w:r>
      <w:r w:rsidRPr="00FF7DC0">
        <w:rPr>
          <w:rFonts w:asciiTheme="minorHAnsi" w:eastAsiaTheme="minorHAnsi" w:hAnsiTheme="minorHAnsi" w:cstheme="minorHAnsi"/>
          <w:sz w:val="22"/>
          <w:szCs w:val="22"/>
        </w:rPr>
        <w:t xml:space="preserve">a tyto prostředky </w:t>
      </w:r>
      <w:r w:rsidR="00A238E8">
        <w:rPr>
          <w:rFonts w:asciiTheme="minorHAnsi" w:eastAsiaTheme="minorHAnsi" w:hAnsiTheme="minorHAnsi" w:cstheme="minorHAnsi"/>
          <w:sz w:val="22"/>
          <w:szCs w:val="22"/>
        </w:rPr>
        <w:t xml:space="preserve">nám budete </w:t>
      </w:r>
      <w:r w:rsidRPr="00FF7DC0">
        <w:rPr>
          <w:rFonts w:asciiTheme="minorHAnsi" w:eastAsiaTheme="minorHAnsi" w:hAnsiTheme="minorHAnsi" w:cstheme="minorHAnsi"/>
          <w:sz w:val="22"/>
          <w:szCs w:val="22"/>
        </w:rPr>
        <w:t>hradit částku na sdílené náklady uvedenou v Objednávkách (dále jen „</w:t>
      </w:r>
      <w:r w:rsidRPr="00FF7DC0">
        <w:rPr>
          <w:rFonts w:asciiTheme="minorHAnsi" w:eastAsiaTheme="minorHAnsi" w:hAnsiTheme="minorHAnsi" w:cstheme="minorHAnsi"/>
          <w:b/>
          <w:bCs/>
          <w:sz w:val="22"/>
          <w:szCs w:val="22"/>
        </w:rPr>
        <w:t>Sdílené náklady</w:t>
      </w:r>
      <w:r w:rsidRPr="00FF7DC0">
        <w:rPr>
          <w:rFonts w:asciiTheme="minorHAnsi" w:eastAsiaTheme="minorHAnsi" w:hAnsiTheme="minorHAnsi" w:cstheme="minorHAnsi"/>
          <w:sz w:val="22"/>
          <w:szCs w:val="22"/>
        </w:rPr>
        <w:t>“)</w:t>
      </w:r>
      <w:r w:rsidRPr="00FF7DC0">
        <w:rPr>
          <w:rFonts w:asciiTheme="minorHAnsi" w:hAnsiTheme="minorHAnsi" w:cstheme="minorHAnsi"/>
          <w:color w:val="000000"/>
          <w:sz w:val="22"/>
          <w:szCs w:val="22"/>
        </w:rPr>
        <w:t xml:space="preserve">.  </w:t>
      </w:r>
    </w:p>
    <w:p w14:paraId="3B7589A2" w14:textId="77777777" w:rsidR="00CD14FB" w:rsidRPr="00FF7DC0" w:rsidRDefault="00CD14FB" w:rsidP="00CD14FB">
      <w:pPr>
        <w:pStyle w:val="Odstavecseseznamem"/>
        <w:rPr>
          <w:rFonts w:asciiTheme="minorHAnsi" w:eastAsia="Calibri" w:hAnsiTheme="minorHAnsi" w:cstheme="minorHAnsi"/>
          <w:sz w:val="22"/>
          <w:szCs w:val="22"/>
          <w:u w:val="single"/>
          <w:lang w:eastAsia="en-US"/>
        </w:rPr>
      </w:pPr>
    </w:p>
    <w:p w14:paraId="321BE72C" w14:textId="48BE83B6" w:rsidR="00CD14FB" w:rsidRPr="00FF7DC0" w:rsidRDefault="00CD14FB" w:rsidP="00CD14FB">
      <w:pPr>
        <w:pStyle w:val="Odstavecseseznamem"/>
        <w:numPr>
          <w:ilvl w:val="1"/>
          <w:numId w:val="9"/>
        </w:numPr>
        <w:ind w:left="0" w:firstLine="0"/>
        <w:jc w:val="both"/>
        <w:rPr>
          <w:rFonts w:asciiTheme="minorHAnsi" w:hAnsiTheme="minorHAnsi" w:cstheme="minorHAnsi"/>
          <w:color w:val="000000"/>
          <w:sz w:val="22"/>
          <w:szCs w:val="22"/>
        </w:rPr>
      </w:pPr>
      <w:r w:rsidRPr="00FF7DC0">
        <w:rPr>
          <w:rFonts w:asciiTheme="minorHAnsi" w:eastAsia="Calibri" w:hAnsiTheme="minorHAnsi" w:cstheme="minorHAnsi"/>
          <w:sz w:val="22"/>
          <w:szCs w:val="22"/>
          <w:u w:val="single"/>
          <w:lang w:eastAsia="en-US"/>
        </w:rPr>
        <w:t>Dodací list.</w:t>
      </w:r>
      <w:r w:rsidRPr="00FF7DC0">
        <w:rPr>
          <w:rFonts w:asciiTheme="minorHAnsi" w:eastAsia="Calibri" w:hAnsiTheme="minorHAnsi" w:cstheme="minorHAnsi"/>
          <w:sz w:val="22"/>
          <w:szCs w:val="22"/>
          <w:lang w:eastAsia="en-US"/>
        </w:rPr>
        <w:t xml:space="preserve"> </w:t>
      </w:r>
      <w:r w:rsidR="0077589E">
        <w:rPr>
          <w:rFonts w:asciiTheme="minorHAnsi" w:eastAsia="Calibri" w:hAnsiTheme="minorHAnsi" w:cstheme="minorHAnsi"/>
          <w:sz w:val="22"/>
          <w:szCs w:val="22"/>
          <w:lang w:eastAsia="en-US"/>
        </w:rPr>
        <w:t>N</w:t>
      </w:r>
      <w:r w:rsidRPr="00FF7DC0">
        <w:rPr>
          <w:rFonts w:asciiTheme="minorHAnsi" w:eastAsia="Calibri" w:hAnsiTheme="minorHAnsi" w:cstheme="minorHAnsi"/>
          <w:sz w:val="22"/>
          <w:szCs w:val="22"/>
          <w:lang w:eastAsia="en-US"/>
        </w:rPr>
        <w:t>ejpozději do tří (3) kalendářních dnů po skončení každého kalendářního měsíce</w:t>
      </w:r>
      <w:r w:rsidR="0077589E">
        <w:rPr>
          <w:rFonts w:asciiTheme="minorHAnsi" w:eastAsia="Calibri" w:hAnsiTheme="minorHAnsi" w:cstheme="minorHAnsi"/>
          <w:sz w:val="22"/>
          <w:szCs w:val="22"/>
          <w:lang w:eastAsia="en-US"/>
        </w:rPr>
        <w:t xml:space="preserve"> nám </w:t>
      </w:r>
      <w:r w:rsidRPr="00FF7DC0">
        <w:rPr>
          <w:rFonts w:asciiTheme="minorHAnsi" w:eastAsia="Calibri" w:hAnsiTheme="minorHAnsi" w:cstheme="minorHAnsi"/>
          <w:sz w:val="22"/>
          <w:szCs w:val="22"/>
          <w:lang w:eastAsia="en-US"/>
        </w:rPr>
        <w:t>za</w:t>
      </w:r>
      <w:r w:rsidR="0077589E">
        <w:rPr>
          <w:rFonts w:asciiTheme="minorHAnsi" w:eastAsia="Calibri" w:hAnsiTheme="minorHAnsi" w:cstheme="minorHAnsi"/>
          <w:sz w:val="22"/>
          <w:szCs w:val="22"/>
          <w:lang w:eastAsia="en-US"/>
        </w:rPr>
        <w:t xml:space="preserve">šlete </w:t>
      </w:r>
      <w:r w:rsidRPr="00FF7DC0">
        <w:rPr>
          <w:rFonts w:asciiTheme="minorHAnsi" w:eastAsia="Calibri" w:hAnsiTheme="minorHAnsi" w:cstheme="minorHAnsi"/>
          <w:sz w:val="22"/>
          <w:szCs w:val="22"/>
          <w:lang w:eastAsia="en-US"/>
        </w:rPr>
        <w:t xml:space="preserve">dodací list </w:t>
      </w:r>
      <w:r w:rsidR="0077589E">
        <w:rPr>
          <w:rFonts w:asciiTheme="minorHAnsi" w:eastAsia="Calibri" w:hAnsiTheme="minorHAnsi" w:cstheme="minorHAnsi"/>
          <w:sz w:val="22"/>
          <w:szCs w:val="22"/>
          <w:lang w:eastAsia="en-US"/>
        </w:rPr>
        <w:t xml:space="preserve">ohledně služeb poskytnutých v příslušném </w:t>
      </w:r>
      <w:r w:rsidRPr="00FF7DC0">
        <w:rPr>
          <w:rFonts w:asciiTheme="minorHAnsi" w:eastAsia="Calibri" w:hAnsiTheme="minorHAnsi" w:cstheme="minorHAnsi"/>
          <w:sz w:val="22"/>
          <w:szCs w:val="22"/>
          <w:lang w:eastAsia="en-US"/>
        </w:rPr>
        <w:t>kalendářní</w:t>
      </w:r>
      <w:r w:rsidR="0077589E">
        <w:rPr>
          <w:rFonts w:asciiTheme="minorHAnsi" w:eastAsia="Calibri" w:hAnsiTheme="minorHAnsi" w:cstheme="minorHAnsi"/>
          <w:sz w:val="22"/>
          <w:szCs w:val="22"/>
          <w:lang w:eastAsia="en-US"/>
        </w:rPr>
        <w:t>m</w:t>
      </w:r>
      <w:r w:rsidRPr="00FF7DC0">
        <w:rPr>
          <w:rFonts w:asciiTheme="minorHAnsi" w:eastAsia="Calibri" w:hAnsiTheme="minorHAnsi" w:cstheme="minorHAnsi"/>
          <w:sz w:val="22"/>
          <w:szCs w:val="22"/>
          <w:lang w:eastAsia="en-US"/>
        </w:rPr>
        <w:t xml:space="preserve"> měsíc</w:t>
      </w:r>
      <w:r w:rsidR="0077589E">
        <w:rPr>
          <w:rFonts w:asciiTheme="minorHAnsi" w:eastAsia="Calibri" w:hAnsiTheme="minorHAnsi" w:cstheme="minorHAnsi"/>
          <w:sz w:val="22"/>
          <w:szCs w:val="22"/>
          <w:lang w:eastAsia="en-US"/>
        </w:rPr>
        <w:t>i</w:t>
      </w:r>
      <w:r w:rsidRPr="00FF7DC0">
        <w:rPr>
          <w:rFonts w:asciiTheme="minorHAnsi" w:eastAsia="Calibri" w:hAnsiTheme="minorHAnsi" w:cstheme="minorHAnsi"/>
          <w:sz w:val="22"/>
          <w:szCs w:val="22"/>
          <w:lang w:eastAsia="en-US"/>
        </w:rPr>
        <w:t>, ve kterém odděleně uvede</w:t>
      </w:r>
      <w:r w:rsidR="0077589E">
        <w:rPr>
          <w:rFonts w:asciiTheme="minorHAnsi" w:eastAsia="Calibri" w:hAnsiTheme="minorHAnsi" w:cstheme="minorHAnsi"/>
          <w:sz w:val="22"/>
          <w:szCs w:val="22"/>
          <w:lang w:eastAsia="en-US"/>
        </w:rPr>
        <w:t xml:space="preserve">te Vaši </w:t>
      </w:r>
      <w:r w:rsidRPr="00FF7DC0">
        <w:rPr>
          <w:rFonts w:asciiTheme="minorHAnsi" w:eastAsia="Calibri" w:hAnsiTheme="minorHAnsi" w:cstheme="minorHAnsi"/>
          <w:sz w:val="22"/>
          <w:szCs w:val="22"/>
          <w:lang w:eastAsia="en-US"/>
        </w:rPr>
        <w:t>Odměn</w:t>
      </w:r>
      <w:r w:rsidR="0077589E">
        <w:rPr>
          <w:rFonts w:asciiTheme="minorHAnsi" w:eastAsia="Calibri" w:hAnsiTheme="minorHAnsi" w:cstheme="minorHAnsi"/>
          <w:sz w:val="22"/>
          <w:szCs w:val="22"/>
          <w:lang w:eastAsia="en-US"/>
        </w:rPr>
        <w:t>u</w:t>
      </w:r>
      <w:r w:rsidRPr="00FF7DC0">
        <w:rPr>
          <w:rFonts w:asciiTheme="minorHAnsi" w:eastAsia="Calibri" w:hAnsiTheme="minorHAnsi" w:cstheme="minorHAnsi"/>
          <w:sz w:val="22"/>
          <w:szCs w:val="22"/>
          <w:lang w:eastAsia="en-US"/>
        </w:rPr>
        <w:t xml:space="preserve"> a případné Sdílené náklady, Malus, Bonus a jakákoli další případn</w:t>
      </w:r>
      <w:r w:rsidR="0077589E">
        <w:rPr>
          <w:rFonts w:asciiTheme="minorHAnsi" w:eastAsia="Calibri" w:hAnsiTheme="minorHAnsi" w:cstheme="minorHAnsi"/>
          <w:sz w:val="22"/>
          <w:szCs w:val="22"/>
          <w:lang w:eastAsia="en-US"/>
        </w:rPr>
        <w:t>é</w:t>
      </w:r>
      <w:r w:rsidRPr="00FF7DC0">
        <w:rPr>
          <w:rFonts w:asciiTheme="minorHAnsi" w:eastAsia="Calibri" w:hAnsiTheme="minorHAnsi" w:cstheme="minorHAnsi"/>
          <w:sz w:val="22"/>
          <w:szCs w:val="22"/>
          <w:lang w:eastAsia="en-US"/>
        </w:rPr>
        <w:t xml:space="preserve"> </w:t>
      </w:r>
      <w:r w:rsidR="0077589E">
        <w:rPr>
          <w:rFonts w:asciiTheme="minorHAnsi" w:eastAsia="Calibri" w:hAnsiTheme="minorHAnsi" w:cstheme="minorHAnsi"/>
          <w:sz w:val="22"/>
          <w:szCs w:val="22"/>
          <w:lang w:eastAsia="en-US"/>
        </w:rPr>
        <w:t>o</w:t>
      </w:r>
      <w:r w:rsidRPr="00FF7DC0">
        <w:rPr>
          <w:rFonts w:asciiTheme="minorHAnsi" w:eastAsia="Calibri" w:hAnsiTheme="minorHAnsi" w:cstheme="minorHAnsi"/>
          <w:sz w:val="22"/>
          <w:szCs w:val="22"/>
          <w:lang w:eastAsia="en-US"/>
        </w:rPr>
        <w:t>dměn</w:t>
      </w:r>
      <w:r w:rsidR="0077589E">
        <w:rPr>
          <w:rFonts w:asciiTheme="minorHAnsi" w:eastAsia="Calibri" w:hAnsiTheme="minorHAnsi" w:cstheme="minorHAnsi"/>
          <w:sz w:val="22"/>
          <w:szCs w:val="22"/>
          <w:lang w:eastAsia="en-US"/>
        </w:rPr>
        <w:t>y</w:t>
      </w:r>
      <w:r w:rsidRPr="00FF7DC0">
        <w:rPr>
          <w:rFonts w:asciiTheme="minorHAnsi" w:eastAsia="Calibri" w:hAnsiTheme="minorHAnsi" w:cstheme="minorHAnsi"/>
          <w:sz w:val="22"/>
          <w:szCs w:val="22"/>
          <w:lang w:eastAsia="en-US"/>
        </w:rPr>
        <w:t xml:space="preserve"> za </w:t>
      </w:r>
      <w:r w:rsidR="0077589E">
        <w:rPr>
          <w:rFonts w:asciiTheme="minorHAnsi" w:eastAsia="Calibri" w:hAnsiTheme="minorHAnsi" w:cstheme="minorHAnsi"/>
          <w:sz w:val="22"/>
          <w:szCs w:val="22"/>
          <w:lang w:eastAsia="en-US"/>
        </w:rPr>
        <w:t xml:space="preserve">zvlášť sjednané </w:t>
      </w:r>
      <w:r w:rsidRPr="00FF7DC0">
        <w:rPr>
          <w:rFonts w:asciiTheme="minorHAnsi" w:eastAsia="Calibri" w:hAnsiTheme="minorHAnsi" w:cstheme="minorHAnsi"/>
          <w:sz w:val="22"/>
          <w:szCs w:val="22"/>
          <w:lang w:eastAsia="en-US"/>
        </w:rPr>
        <w:t>služby poskytnuté</w:t>
      </w:r>
      <w:r w:rsidR="0077589E">
        <w:rPr>
          <w:rFonts w:asciiTheme="minorHAnsi" w:eastAsia="Calibri" w:hAnsiTheme="minorHAnsi" w:cstheme="minorHAnsi"/>
          <w:sz w:val="22"/>
          <w:szCs w:val="22"/>
          <w:lang w:eastAsia="en-US"/>
        </w:rPr>
        <w:t xml:space="preserve"> </w:t>
      </w:r>
      <w:r w:rsidRPr="00FF7DC0">
        <w:rPr>
          <w:rFonts w:asciiTheme="minorHAnsi" w:eastAsia="Calibri" w:hAnsiTheme="minorHAnsi" w:cstheme="minorHAnsi"/>
          <w:sz w:val="22"/>
          <w:szCs w:val="22"/>
          <w:lang w:eastAsia="en-US"/>
        </w:rPr>
        <w:t>nad rámec Objednávky platné pro konkrétní kalendářní měsíc. Obdržený dodací list prověř</w:t>
      </w:r>
      <w:r w:rsidR="0077589E">
        <w:rPr>
          <w:rFonts w:asciiTheme="minorHAnsi" w:eastAsia="Calibri" w:hAnsiTheme="minorHAnsi" w:cstheme="minorHAnsi"/>
          <w:sz w:val="22"/>
          <w:szCs w:val="22"/>
          <w:lang w:eastAsia="en-US"/>
        </w:rPr>
        <w:t>íme</w:t>
      </w:r>
      <w:r w:rsidRPr="00FF7DC0">
        <w:rPr>
          <w:rFonts w:asciiTheme="minorHAnsi" w:eastAsia="Calibri" w:hAnsiTheme="minorHAnsi" w:cstheme="minorHAnsi"/>
          <w:sz w:val="22"/>
          <w:szCs w:val="22"/>
          <w:lang w:eastAsia="en-US"/>
        </w:rPr>
        <w:t xml:space="preserve"> a do pěti (5) kalendářních dnů </w:t>
      </w:r>
      <w:r w:rsidR="0077589E">
        <w:rPr>
          <w:rFonts w:asciiTheme="minorHAnsi" w:eastAsia="Calibri" w:hAnsiTheme="minorHAnsi" w:cstheme="minorHAnsi"/>
          <w:sz w:val="22"/>
          <w:szCs w:val="22"/>
          <w:lang w:eastAsia="en-US"/>
        </w:rPr>
        <w:t xml:space="preserve">Vám </w:t>
      </w:r>
      <w:r w:rsidRPr="00FF7DC0">
        <w:rPr>
          <w:rFonts w:asciiTheme="minorHAnsi" w:eastAsia="Calibri" w:hAnsiTheme="minorHAnsi" w:cstheme="minorHAnsi"/>
          <w:sz w:val="22"/>
          <w:szCs w:val="22"/>
          <w:lang w:eastAsia="en-US"/>
        </w:rPr>
        <w:t>sdělí</w:t>
      </w:r>
      <w:r w:rsidR="0077589E">
        <w:rPr>
          <w:rFonts w:asciiTheme="minorHAnsi" w:eastAsia="Calibri" w:hAnsiTheme="minorHAnsi" w:cstheme="minorHAnsi"/>
          <w:sz w:val="22"/>
          <w:szCs w:val="22"/>
          <w:lang w:eastAsia="en-US"/>
        </w:rPr>
        <w:t>me</w:t>
      </w:r>
      <w:r w:rsidRPr="00FF7DC0">
        <w:rPr>
          <w:rFonts w:asciiTheme="minorHAnsi" w:eastAsia="Calibri" w:hAnsiTheme="minorHAnsi" w:cstheme="minorHAnsi"/>
          <w:sz w:val="22"/>
          <w:szCs w:val="22"/>
          <w:lang w:eastAsia="en-US"/>
        </w:rPr>
        <w:t>, zda s ním souhlasí</w:t>
      </w:r>
      <w:r w:rsidR="0077589E">
        <w:rPr>
          <w:rFonts w:asciiTheme="minorHAnsi" w:eastAsia="Calibri" w:hAnsiTheme="minorHAnsi" w:cstheme="minorHAnsi"/>
          <w:sz w:val="22"/>
          <w:szCs w:val="22"/>
          <w:lang w:eastAsia="en-US"/>
        </w:rPr>
        <w:t>me</w:t>
      </w:r>
      <w:r w:rsidRPr="00FF7DC0">
        <w:rPr>
          <w:rFonts w:asciiTheme="minorHAnsi" w:eastAsia="Calibri" w:hAnsiTheme="minorHAnsi" w:cstheme="minorHAnsi"/>
          <w:sz w:val="22"/>
          <w:szCs w:val="22"/>
          <w:lang w:eastAsia="en-US"/>
        </w:rPr>
        <w:t xml:space="preserve">, nebo </w:t>
      </w:r>
      <w:r w:rsidR="0077589E">
        <w:rPr>
          <w:rFonts w:asciiTheme="minorHAnsi" w:eastAsia="Calibri" w:hAnsiTheme="minorHAnsi" w:cstheme="minorHAnsi"/>
          <w:sz w:val="22"/>
          <w:szCs w:val="22"/>
          <w:lang w:eastAsia="en-US"/>
        </w:rPr>
        <w:t xml:space="preserve">Vám </w:t>
      </w:r>
      <w:r w:rsidRPr="00FF7DC0">
        <w:rPr>
          <w:rFonts w:asciiTheme="minorHAnsi" w:eastAsia="Calibri" w:hAnsiTheme="minorHAnsi" w:cstheme="minorHAnsi"/>
          <w:sz w:val="22"/>
          <w:szCs w:val="22"/>
          <w:lang w:eastAsia="en-US"/>
        </w:rPr>
        <w:t>předloží</w:t>
      </w:r>
      <w:r w:rsidR="0077589E">
        <w:rPr>
          <w:rFonts w:asciiTheme="minorHAnsi" w:eastAsia="Calibri" w:hAnsiTheme="minorHAnsi" w:cstheme="minorHAnsi"/>
          <w:sz w:val="22"/>
          <w:szCs w:val="22"/>
          <w:lang w:eastAsia="en-US"/>
        </w:rPr>
        <w:t>me naše</w:t>
      </w:r>
      <w:r w:rsidRPr="00FF7DC0">
        <w:rPr>
          <w:rFonts w:asciiTheme="minorHAnsi" w:eastAsia="Calibri" w:hAnsiTheme="minorHAnsi" w:cstheme="minorHAnsi"/>
          <w:sz w:val="22"/>
          <w:szCs w:val="22"/>
          <w:lang w:eastAsia="en-US"/>
        </w:rPr>
        <w:t xml:space="preserve"> připomínky a požadované úpravy. </w:t>
      </w:r>
    </w:p>
    <w:p w14:paraId="73805FF8" w14:textId="77777777" w:rsidR="00CD14FB" w:rsidRPr="00FF7DC0" w:rsidRDefault="00CD14FB" w:rsidP="00CD14FB">
      <w:pPr>
        <w:pStyle w:val="Odstavecseseznamem"/>
        <w:rPr>
          <w:rFonts w:asciiTheme="minorHAnsi" w:eastAsia="Calibri" w:hAnsiTheme="minorHAnsi" w:cstheme="minorHAnsi"/>
          <w:sz w:val="22"/>
          <w:szCs w:val="22"/>
          <w:u w:val="single"/>
          <w:lang w:eastAsia="en-US"/>
        </w:rPr>
      </w:pPr>
    </w:p>
    <w:p w14:paraId="1836A263" w14:textId="3DF0B9D5" w:rsidR="00CD14FB" w:rsidRPr="00CD14FB" w:rsidRDefault="00CD14FB" w:rsidP="00CD14FB">
      <w:pPr>
        <w:pStyle w:val="Odstavecseseznamem"/>
        <w:numPr>
          <w:ilvl w:val="1"/>
          <w:numId w:val="9"/>
        </w:numPr>
        <w:ind w:left="0" w:firstLine="0"/>
        <w:jc w:val="both"/>
        <w:rPr>
          <w:rFonts w:asciiTheme="minorHAnsi" w:hAnsiTheme="minorHAnsi" w:cstheme="minorHAnsi"/>
          <w:color w:val="000000"/>
          <w:sz w:val="22"/>
          <w:szCs w:val="22"/>
        </w:rPr>
      </w:pPr>
      <w:r w:rsidRPr="00FF7DC0">
        <w:rPr>
          <w:rFonts w:asciiTheme="minorHAnsi" w:eastAsia="Calibri" w:hAnsiTheme="minorHAnsi" w:cstheme="minorHAnsi"/>
          <w:sz w:val="22"/>
          <w:szCs w:val="22"/>
          <w:u w:val="single"/>
          <w:lang w:eastAsia="en-US"/>
        </w:rPr>
        <w:t>Daňové doklady (Faktury</w:t>
      </w:r>
      <w:r w:rsidRPr="00CD14FB">
        <w:rPr>
          <w:rFonts w:asciiTheme="minorHAnsi" w:eastAsia="Calibri" w:hAnsiTheme="minorHAnsi" w:cstheme="minorHAnsi"/>
          <w:sz w:val="22"/>
          <w:szCs w:val="22"/>
          <w:u w:val="single"/>
          <w:lang w:eastAsia="en-US"/>
        </w:rPr>
        <w:t>).</w:t>
      </w:r>
      <w:r w:rsidRPr="00CD14FB">
        <w:rPr>
          <w:rFonts w:asciiTheme="minorHAnsi" w:eastAsia="Calibri" w:hAnsiTheme="minorHAnsi" w:cstheme="minorHAnsi"/>
          <w:sz w:val="22"/>
          <w:szCs w:val="22"/>
          <w:lang w:eastAsia="en-US"/>
        </w:rPr>
        <w:t xml:space="preserve"> Faktury </w:t>
      </w:r>
      <w:r w:rsidR="0077589E">
        <w:rPr>
          <w:rFonts w:asciiTheme="minorHAnsi" w:eastAsia="Calibri" w:hAnsiTheme="minorHAnsi" w:cstheme="minorHAnsi"/>
          <w:sz w:val="22"/>
          <w:szCs w:val="22"/>
          <w:lang w:eastAsia="en-US"/>
        </w:rPr>
        <w:t xml:space="preserve">nám budete vystavovat </w:t>
      </w:r>
      <w:r w:rsidRPr="00CD14FB">
        <w:rPr>
          <w:rFonts w:asciiTheme="minorHAnsi" w:eastAsia="Calibri" w:hAnsiTheme="minorHAnsi" w:cstheme="minorHAnsi"/>
          <w:sz w:val="22"/>
          <w:szCs w:val="22"/>
          <w:lang w:eastAsia="en-US"/>
        </w:rPr>
        <w:t xml:space="preserve">pouze a výlučně na základě </w:t>
      </w:r>
      <w:r w:rsidR="0077589E">
        <w:rPr>
          <w:rFonts w:asciiTheme="minorHAnsi" w:eastAsia="Calibri" w:hAnsiTheme="minorHAnsi" w:cstheme="minorHAnsi"/>
          <w:sz w:val="22"/>
          <w:szCs w:val="22"/>
          <w:lang w:eastAsia="en-US"/>
        </w:rPr>
        <w:t xml:space="preserve">námi </w:t>
      </w:r>
      <w:r w:rsidRPr="00CD14FB">
        <w:rPr>
          <w:rFonts w:asciiTheme="minorHAnsi" w:eastAsia="Calibri" w:hAnsiTheme="minorHAnsi" w:cstheme="minorHAnsi"/>
          <w:sz w:val="22"/>
          <w:szCs w:val="22"/>
          <w:lang w:eastAsia="en-US"/>
        </w:rPr>
        <w:t xml:space="preserve">odsouhlasených dodacích listů. </w:t>
      </w:r>
      <w:r w:rsidR="000B12C7">
        <w:rPr>
          <w:rFonts w:asciiTheme="minorHAnsi" w:eastAsia="Calibri" w:hAnsiTheme="minorHAnsi" w:cstheme="minorHAnsi"/>
          <w:sz w:val="22"/>
          <w:szCs w:val="22"/>
          <w:lang w:eastAsia="en-US"/>
        </w:rPr>
        <w:t xml:space="preserve">V každé faktuře </w:t>
      </w:r>
      <w:r w:rsidR="0077589E">
        <w:rPr>
          <w:rFonts w:asciiTheme="minorHAnsi" w:eastAsia="Calibri" w:hAnsiTheme="minorHAnsi" w:cstheme="minorHAnsi"/>
          <w:sz w:val="22"/>
          <w:szCs w:val="22"/>
          <w:lang w:eastAsia="en-US"/>
        </w:rPr>
        <w:t xml:space="preserve">bude </w:t>
      </w:r>
      <w:r w:rsidR="000B12C7">
        <w:rPr>
          <w:rFonts w:asciiTheme="minorHAnsi" w:eastAsia="Calibri" w:hAnsiTheme="minorHAnsi" w:cstheme="minorHAnsi"/>
          <w:sz w:val="22"/>
          <w:szCs w:val="22"/>
          <w:lang w:eastAsia="en-US"/>
        </w:rPr>
        <w:t>výslovně uvedeno, že potvrzuje</w:t>
      </w:r>
      <w:r w:rsidR="0077589E">
        <w:rPr>
          <w:rFonts w:asciiTheme="minorHAnsi" w:eastAsia="Calibri" w:hAnsiTheme="minorHAnsi" w:cstheme="minorHAnsi"/>
          <w:sz w:val="22"/>
          <w:szCs w:val="22"/>
          <w:lang w:eastAsia="en-US"/>
        </w:rPr>
        <w:t>te</w:t>
      </w:r>
      <w:r w:rsidR="000B12C7">
        <w:rPr>
          <w:rFonts w:asciiTheme="minorHAnsi" w:eastAsia="Calibri" w:hAnsiTheme="minorHAnsi" w:cstheme="minorHAnsi"/>
          <w:sz w:val="22"/>
          <w:szCs w:val="22"/>
          <w:lang w:eastAsia="en-US"/>
        </w:rPr>
        <w:t xml:space="preserve"> sv</w:t>
      </w:r>
      <w:r w:rsidR="0077589E">
        <w:rPr>
          <w:rFonts w:asciiTheme="minorHAnsi" w:eastAsia="Calibri" w:hAnsiTheme="minorHAnsi" w:cstheme="minorHAnsi"/>
          <w:sz w:val="22"/>
          <w:szCs w:val="22"/>
          <w:lang w:eastAsia="en-US"/>
        </w:rPr>
        <w:t xml:space="preserve">ůj souhlas s </w:t>
      </w:r>
      <w:r w:rsidR="000B12C7">
        <w:rPr>
          <w:rFonts w:asciiTheme="minorHAnsi" w:eastAsia="Calibri" w:hAnsiTheme="minorHAnsi" w:cstheme="minorHAnsi"/>
          <w:sz w:val="22"/>
          <w:szCs w:val="22"/>
          <w:lang w:eastAsia="en-US"/>
        </w:rPr>
        <w:t>těmito VOP a fakturu vystavuje na základě</w:t>
      </w:r>
      <w:r w:rsidR="0077589E">
        <w:rPr>
          <w:rFonts w:asciiTheme="minorHAnsi" w:eastAsia="Calibri" w:hAnsiTheme="minorHAnsi" w:cstheme="minorHAnsi"/>
          <w:sz w:val="22"/>
          <w:szCs w:val="22"/>
          <w:lang w:eastAsia="en-US"/>
        </w:rPr>
        <w:t xml:space="preserve"> těchto VOP</w:t>
      </w:r>
      <w:r w:rsidR="000B12C7">
        <w:rPr>
          <w:rFonts w:asciiTheme="minorHAnsi" w:eastAsia="Calibri" w:hAnsiTheme="minorHAnsi" w:cstheme="minorHAnsi"/>
          <w:sz w:val="22"/>
          <w:szCs w:val="22"/>
          <w:lang w:eastAsia="en-US"/>
        </w:rPr>
        <w:t xml:space="preserve">. </w:t>
      </w:r>
      <w:r w:rsidRPr="00CD14FB">
        <w:rPr>
          <w:rFonts w:asciiTheme="minorHAnsi" w:eastAsia="Calibri" w:hAnsiTheme="minorHAnsi" w:cstheme="minorHAnsi"/>
          <w:sz w:val="22"/>
          <w:szCs w:val="22"/>
          <w:lang w:eastAsia="en-US"/>
        </w:rPr>
        <w:t>V </w:t>
      </w:r>
      <w:r w:rsidRPr="000B12C7">
        <w:rPr>
          <w:rFonts w:asciiTheme="minorHAnsi" w:eastAsia="Calibri" w:hAnsiTheme="minorHAnsi" w:cstheme="minorHAnsi"/>
          <w:sz w:val="22"/>
          <w:szCs w:val="22"/>
          <w:lang w:eastAsia="en-US"/>
        </w:rPr>
        <w:t xml:space="preserve">případě, že </w:t>
      </w:r>
      <w:r w:rsidR="0077589E">
        <w:rPr>
          <w:rFonts w:asciiTheme="minorHAnsi" w:eastAsia="Calibri" w:hAnsiTheme="minorHAnsi" w:cstheme="minorHAnsi"/>
          <w:sz w:val="22"/>
          <w:szCs w:val="22"/>
          <w:lang w:eastAsia="en-US"/>
        </w:rPr>
        <w:t>k našim</w:t>
      </w:r>
      <w:r w:rsidRPr="000B12C7">
        <w:rPr>
          <w:rFonts w:asciiTheme="minorHAnsi" w:eastAsia="Calibri" w:hAnsiTheme="minorHAnsi" w:cstheme="minorHAnsi"/>
          <w:sz w:val="22"/>
          <w:szCs w:val="22"/>
          <w:lang w:eastAsia="en-US"/>
        </w:rPr>
        <w:t xml:space="preserve"> připomínkám a/nebo úpravám dle čl. </w:t>
      </w:r>
      <w:r w:rsidR="000B12C7" w:rsidRPr="000B12C7">
        <w:rPr>
          <w:rFonts w:asciiTheme="minorHAnsi" w:eastAsia="Calibri" w:hAnsiTheme="minorHAnsi" w:cstheme="minorHAnsi"/>
          <w:sz w:val="22"/>
          <w:szCs w:val="22"/>
          <w:lang w:eastAsia="en-US"/>
        </w:rPr>
        <w:t>2</w:t>
      </w:r>
      <w:r w:rsidRPr="000B12C7">
        <w:rPr>
          <w:rFonts w:asciiTheme="minorHAnsi" w:eastAsia="Calibri" w:hAnsiTheme="minorHAnsi" w:cstheme="minorHAnsi"/>
          <w:sz w:val="22"/>
          <w:szCs w:val="22"/>
          <w:lang w:eastAsia="en-US"/>
        </w:rPr>
        <w:t>.1</w:t>
      </w:r>
      <w:r w:rsidR="000B12C7" w:rsidRPr="000B12C7">
        <w:rPr>
          <w:rFonts w:asciiTheme="minorHAnsi" w:eastAsia="Calibri" w:hAnsiTheme="minorHAnsi" w:cstheme="minorHAnsi"/>
          <w:sz w:val="22"/>
          <w:szCs w:val="22"/>
          <w:lang w:eastAsia="en-US"/>
        </w:rPr>
        <w:t>0</w:t>
      </w:r>
      <w:r w:rsidRPr="000B12C7">
        <w:rPr>
          <w:rFonts w:asciiTheme="minorHAnsi" w:eastAsia="Calibri" w:hAnsiTheme="minorHAnsi" w:cstheme="minorHAnsi"/>
          <w:sz w:val="22"/>
          <w:szCs w:val="22"/>
          <w:lang w:eastAsia="en-US"/>
        </w:rPr>
        <w:t xml:space="preserve"> </w:t>
      </w:r>
      <w:r w:rsidR="00651C35">
        <w:rPr>
          <w:rFonts w:asciiTheme="minorHAnsi" w:eastAsia="Calibri" w:hAnsiTheme="minorHAnsi" w:cstheme="minorHAnsi"/>
          <w:sz w:val="22"/>
          <w:szCs w:val="22"/>
          <w:lang w:eastAsia="en-US"/>
        </w:rPr>
        <w:t xml:space="preserve">výše budete mít </w:t>
      </w:r>
      <w:r w:rsidRPr="000B12C7">
        <w:rPr>
          <w:rFonts w:asciiTheme="minorHAnsi" w:eastAsia="Calibri" w:hAnsiTheme="minorHAnsi" w:cstheme="minorHAnsi"/>
          <w:sz w:val="22"/>
          <w:szCs w:val="22"/>
          <w:lang w:eastAsia="en-US"/>
        </w:rPr>
        <w:t xml:space="preserve">námitky, </w:t>
      </w:r>
      <w:r w:rsidR="00651C35">
        <w:rPr>
          <w:rFonts w:asciiTheme="minorHAnsi" w:eastAsia="Calibri" w:hAnsiTheme="minorHAnsi" w:cstheme="minorHAnsi"/>
          <w:sz w:val="22"/>
          <w:szCs w:val="22"/>
          <w:lang w:eastAsia="en-US"/>
        </w:rPr>
        <w:t xml:space="preserve">sdělíte nám je </w:t>
      </w:r>
      <w:r w:rsidRPr="000B12C7">
        <w:rPr>
          <w:rFonts w:asciiTheme="minorHAnsi" w:eastAsia="Calibri" w:hAnsiTheme="minorHAnsi" w:cstheme="minorHAnsi"/>
          <w:sz w:val="22"/>
          <w:szCs w:val="22"/>
          <w:lang w:eastAsia="en-US"/>
        </w:rPr>
        <w:t>do</w:t>
      </w:r>
      <w:r w:rsidRPr="00CD14FB">
        <w:rPr>
          <w:rFonts w:asciiTheme="minorHAnsi" w:eastAsia="Calibri" w:hAnsiTheme="minorHAnsi" w:cstheme="minorHAnsi"/>
          <w:sz w:val="22"/>
          <w:szCs w:val="22"/>
          <w:lang w:eastAsia="en-US"/>
        </w:rPr>
        <w:t xml:space="preserve"> dvou (2) pracovních dnů od jejich obdržení, jinak se má za to, že platí </w:t>
      </w:r>
      <w:r w:rsidR="00651C35">
        <w:rPr>
          <w:rFonts w:asciiTheme="minorHAnsi" w:eastAsia="Calibri" w:hAnsiTheme="minorHAnsi" w:cstheme="minorHAnsi"/>
          <w:sz w:val="22"/>
          <w:szCs w:val="22"/>
          <w:lang w:eastAsia="en-US"/>
        </w:rPr>
        <w:t xml:space="preserve">námi </w:t>
      </w:r>
      <w:r w:rsidRPr="00AB094A">
        <w:rPr>
          <w:rFonts w:asciiTheme="minorHAnsi" w:eastAsia="Calibri" w:hAnsiTheme="minorHAnsi" w:cstheme="minorHAnsi"/>
          <w:sz w:val="22"/>
          <w:szCs w:val="22"/>
          <w:lang w:eastAsia="en-US"/>
        </w:rPr>
        <w:t xml:space="preserve">připomínkované/upravené verze dodacích listů. Případné spory ohledně obsahu dodacího listu budou řešeny postupem dle </w:t>
      </w:r>
      <w:r w:rsidRPr="00651C35">
        <w:rPr>
          <w:rFonts w:asciiTheme="minorHAnsi" w:eastAsia="Calibri" w:hAnsiTheme="minorHAnsi" w:cstheme="minorHAnsi"/>
          <w:sz w:val="22"/>
          <w:szCs w:val="22"/>
          <w:lang w:eastAsia="en-US"/>
        </w:rPr>
        <w:t xml:space="preserve">článku </w:t>
      </w:r>
      <w:r w:rsidR="00AB094A" w:rsidRPr="00651C35">
        <w:rPr>
          <w:rFonts w:asciiTheme="minorHAnsi" w:eastAsia="Calibri" w:hAnsiTheme="minorHAnsi" w:cstheme="minorHAnsi"/>
          <w:sz w:val="22"/>
          <w:szCs w:val="22"/>
          <w:lang w:eastAsia="en-US"/>
        </w:rPr>
        <w:t>7</w:t>
      </w:r>
      <w:r w:rsidRPr="00651C35">
        <w:rPr>
          <w:rFonts w:asciiTheme="minorHAnsi" w:eastAsia="Calibri" w:hAnsiTheme="minorHAnsi" w:cstheme="minorHAnsi"/>
          <w:sz w:val="22"/>
          <w:szCs w:val="22"/>
          <w:lang w:eastAsia="en-US"/>
        </w:rPr>
        <w:t xml:space="preserve">.4. </w:t>
      </w:r>
      <w:r w:rsidR="00BF13F2" w:rsidRPr="00651C35">
        <w:rPr>
          <w:rFonts w:asciiTheme="minorHAnsi" w:eastAsia="Calibri" w:hAnsiTheme="minorHAnsi" w:cstheme="minorHAnsi"/>
          <w:sz w:val="22"/>
          <w:szCs w:val="22"/>
          <w:lang w:eastAsia="en-US"/>
        </w:rPr>
        <w:t>těchto VOP</w:t>
      </w:r>
      <w:r w:rsidRPr="00651C35">
        <w:rPr>
          <w:rFonts w:asciiTheme="minorHAnsi" w:eastAsia="Calibri" w:hAnsiTheme="minorHAnsi" w:cstheme="minorHAnsi"/>
          <w:sz w:val="22"/>
          <w:szCs w:val="22"/>
          <w:lang w:eastAsia="en-US"/>
        </w:rPr>
        <w:t xml:space="preserve"> níže s tím, že </w:t>
      </w:r>
      <w:r w:rsidR="00651C35">
        <w:rPr>
          <w:rFonts w:asciiTheme="minorHAnsi" w:eastAsia="Calibri" w:hAnsiTheme="minorHAnsi" w:cstheme="minorHAnsi"/>
          <w:sz w:val="22"/>
          <w:szCs w:val="22"/>
          <w:lang w:eastAsia="en-US"/>
        </w:rPr>
        <w:t xml:space="preserve">Vaše </w:t>
      </w:r>
      <w:r w:rsidRPr="00651C35">
        <w:rPr>
          <w:rFonts w:asciiTheme="minorHAnsi" w:eastAsia="Calibri" w:hAnsiTheme="minorHAnsi" w:cstheme="minorHAnsi"/>
          <w:sz w:val="22"/>
          <w:szCs w:val="22"/>
          <w:lang w:eastAsia="en-US"/>
        </w:rPr>
        <w:t>sporné</w:t>
      </w:r>
      <w:r w:rsidRPr="00AB094A">
        <w:rPr>
          <w:rFonts w:asciiTheme="minorHAnsi" w:eastAsia="Calibri" w:hAnsiTheme="minorHAnsi" w:cstheme="minorHAnsi"/>
          <w:sz w:val="22"/>
          <w:szCs w:val="22"/>
          <w:lang w:eastAsia="en-US"/>
        </w:rPr>
        <w:t xml:space="preserve"> nároky na odměnu budou zahrnuty do</w:t>
      </w:r>
      <w:r w:rsidRPr="00CD14FB">
        <w:rPr>
          <w:rFonts w:asciiTheme="minorHAnsi" w:eastAsia="Calibri" w:hAnsiTheme="minorHAnsi" w:cstheme="minorHAnsi"/>
          <w:sz w:val="22"/>
          <w:szCs w:val="22"/>
          <w:lang w:eastAsia="en-US"/>
        </w:rPr>
        <w:t xml:space="preserve"> </w:t>
      </w:r>
      <w:r w:rsidR="00651C35">
        <w:rPr>
          <w:rFonts w:asciiTheme="minorHAnsi" w:eastAsia="Calibri" w:hAnsiTheme="minorHAnsi" w:cstheme="minorHAnsi"/>
          <w:sz w:val="22"/>
          <w:szCs w:val="22"/>
          <w:lang w:eastAsia="en-US"/>
        </w:rPr>
        <w:t xml:space="preserve">Vašich </w:t>
      </w:r>
      <w:r w:rsidRPr="00CD14FB">
        <w:rPr>
          <w:rFonts w:asciiTheme="minorHAnsi" w:eastAsia="Calibri" w:hAnsiTheme="minorHAnsi" w:cstheme="minorHAnsi"/>
          <w:sz w:val="22"/>
          <w:szCs w:val="22"/>
          <w:lang w:eastAsia="en-US"/>
        </w:rPr>
        <w:t>faktur</w:t>
      </w:r>
      <w:r w:rsidR="00651C35">
        <w:rPr>
          <w:rFonts w:asciiTheme="minorHAnsi" w:eastAsia="Calibri" w:hAnsiTheme="minorHAnsi" w:cstheme="minorHAnsi"/>
          <w:sz w:val="22"/>
          <w:szCs w:val="22"/>
          <w:lang w:eastAsia="en-US"/>
        </w:rPr>
        <w:t xml:space="preserve"> </w:t>
      </w:r>
      <w:r w:rsidRPr="00CD14FB">
        <w:rPr>
          <w:rFonts w:asciiTheme="minorHAnsi" w:eastAsia="Calibri" w:hAnsiTheme="minorHAnsi" w:cstheme="minorHAnsi"/>
          <w:sz w:val="22"/>
          <w:szCs w:val="22"/>
          <w:lang w:eastAsia="en-US"/>
        </w:rPr>
        <w:t xml:space="preserve">až na základě dohody či výsledku sporu řešeného podle článku </w:t>
      </w:r>
      <w:r w:rsidR="00AB094A">
        <w:rPr>
          <w:rFonts w:asciiTheme="minorHAnsi" w:eastAsia="Calibri" w:hAnsiTheme="minorHAnsi" w:cstheme="minorHAnsi"/>
          <w:sz w:val="22"/>
          <w:szCs w:val="22"/>
          <w:lang w:eastAsia="en-US"/>
        </w:rPr>
        <w:t>7</w:t>
      </w:r>
      <w:r w:rsidRPr="00CD14FB">
        <w:rPr>
          <w:rFonts w:asciiTheme="minorHAnsi" w:eastAsia="Calibri" w:hAnsiTheme="minorHAnsi" w:cstheme="minorHAnsi"/>
          <w:sz w:val="22"/>
          <w:szCs w:val="22"/>
          <w:lang w:eastAsia="en-US"/>
        </w:rPr>
        <w:t xml:space="preserve">.4. </w:t>
      </w:r>
      <w:r w:rsidR="00BF13F2">
        <w:rPr>
          <w:rFonts w:asciiTheme="minorHAnsi" w:eastAsia="Calibri" w:hAnsiTheme="minorHAnsi" w:cstheme="minorHAnsi"/>
          <w:sz w:val="22"/>
          <w:szCs w:val="22"/>
          <w:lang w:eastAsia="en-US"/>
        </w:rPr>
        <w:t>VOP</w:t>
      </w:r>
      <w:r w:rsidRPr="00CD14FB">
        <w:rPr>
          <w:rFonts w:asciiTheme="minorHAnsi" w:eastAsia="Calibri" w:hAnsiTheme="minorHAnsi" w:cstheme="minorHAnsi"/>
          <w:sz w:val="22"/>
          <w:szCs w:val="22"/>
          <w:lang w:eastAsia="en-US"/>
        </w:rPr>
        <w:t xml:space="preserve">. </w:t>
      </w:r>
    </w:p>
    <w:p w14:paraId="03005ECD" w14:textId="77777777" w:rsidR="00CD14FB" w:rsidRPr="00CD14FB" w:rsidRDefault="00CD14FB" w:rsidP="00CD14FB">
      <w:pPr>
        <w:pStyle w:val="Odstavecseseznamem"/>
        <w:rPr>
          <w:rFonts w:asciiTheme="minorHAnsi" w:eastAsia="Calibri" w:hAnsiTheme="minorHAnsi" w:cstheme="minorHAnsi"/>
          <w:sz w:val="22"/>
          <w:szCs w:val="22"/>
          <w:lang w:eastAsia="en-US"/>
        </w:rPr>
      </w:pPr>
    </w:p>
    <w:p w14:paraId="5D42A234" w14:textId="4C13474D" w:rsidR="00CD14FB" w:rsidRPr="00271CFC" w:rsidRDefault="00CD14FB" w:rsidP="00CD14FB">
      <w:pPr>
        <w:pStyle w:val="Odstavecseseznamem"/>
        <w:numPr>
          <w:ilvl w:val="1"/>
          <w:numId w:val="9"/>
        </w:numPr>
        <w:ind w:left="0" w:firstLine="0"/>
        <w:jc w:val="both"/>
        <w:rPr>
          <w:rFonts w:asciiTheme="minorHAnsi" w:hAnsiTheme="minorHAnsi" w:cstheme="minorHAnsi"/>
          <w:color w:val="000000"/>
          <w:sz w:val="22"/>
          <w:szCs w:val="22"/>
        </w:rPr>
      </w:pPr>
      <w:r w:rsidRPr="00CD14FB">
        <w:rPr>
          <w:rFonts w:asciiTheme="minorHAnsi" w:eastAsia="Calibri" w:hAnsiTheme="minorHAnsi" w:cstheme="minorHAnsi"/>
          <w:sz w:val="22"/>
          <w:szCs w:val="22"/>
          <w:lang w:eastAsia="en-US"/>
        </w:rPr>
        <w:t>Daňové doklady (faktury) na úhradu odměny, o níž není mezi Stranami spor,</w:t>
      </w:r>
      <w:r w:rsidR="00651C35">
        <w:rPr>
          <w:rFonts w:asciiTheme="minorHAnsi" w:eastAsia="Calibri" w:hAnsiTheme="minorHAnsi" w:cstheme="minorHAnsi"/>
          <w:sz w:val="22"/>
          <w:szCs w:val="22"/>
          <w:lang w:eastAsia="en-US"/>
        </w:rPr>
        <w:t xml:space="preserve"> nám</w:t>
      </w:r>
      <w:r w:rsidRPr="00CD14FB">
        <w:rPr>
          <w:rFonts w:asciiTheme="minorHAnsi" w:eastAsia="Calibri" w:hAnsiTheme="minorHAnsi" w:cstheme="minorHAnsi"/>
          <w:sz w:val="22"/>
          <w:szCs w:val="22"/>
          <w:lang w:eastAsia="en-US"/>
        </w:rPr>
        <w:t xml:space="preserve"> vystaví</w:t>
      </w:r>
      <w:r w:rsidR="00651C35">
        <w:rPr>
          <w:rFonts w:asciiTheme="minorHAnsi" w:eastAsia="Calibri" w:hAnsiTheme="minorHAnsi" w:cstheme="minorHAnsi"/>
          <w:sz w:val="22"/>
          <w:szCs w:val="22"/>
          <w:lang w:eastAsia="en-US"/>
        </w:rPr>
        <w:t>te</w:t>
      </w:r>
      <w:r w:rsidRPr="00CD14FB">
        <w:rPr>
          <w:rFonts w:asciiTheme="minorHAnsi" w:eastAsia="Calibri" w:hAnsiTheme="minorHAnsi" w:cstheme="minorHAnsi"/>
          <w:sz w:val="22"/>
          <w:szCs w:val="22"/>
          <w:lang w:eastAsia="en-US"/>
        </w:rPr>
        <w:t xml:space="preserve"> a zašle</w:t>
      </w:r>
      <w:r w:rsidR="00651C35">
        <w:rPr>
          <w:rFonts w:asciiTheme="minorHAnsi" w:eastAsia="Calibri" w:hAnsiTheme="minorHAnsi" w:cstheme="minorHAnsi"/>
          <w:sz w:val="22"/>
          <w:szCs w:val="22"/>
          <w:lang w:eastAsia="en-US"/>
        </w:rPr>
        <w:t>te</w:t>
      </w:r>
      <w:r w:rsidRPr="00CD14FB">
        <w:rPr>
          <w:rFonts w:asciiTheme="minorHAnsi" w:eastAsia="Calibri" w:hAnsiTheme="minorHAnsi" w:cstheme="minorHAnsi"/>
          <w:sz w:val="22"/>
          <w:szCs w:val="22"/>
          <w:lang w:eastAsia="en-US"/>
        </w:rPr>
        <w:t xml:space="preserve"> nejpozději do čtyř (4) pracovních dnů ode dne, kdy </w:t>
      </w:r>
      <w:r w:rsidRPr="00AB094A">
        <w:rPr>
          <w:rFonts w:asciiTheme="minorHAnsi" w:eastAsia="Calibri" w:hAnsiTheme="minorHAnsi" w:cstheme="minorHAnsi"/>
          <w:sz w:val="22"/>
          <w:szCs w:val="22"/>
          <w:lang w:eastAsia="en-US"/>
        </w:rPr>
        <w:t>obdrží</w:t>
      </w:r>
      <w:r w:rsidR="00651C35">
        <w:rPr>
          <w:rFonts w:asciiTheme="minorHAnsi" w:eastAsia="Calibri" w:hAnsiTheme="minorHAnsi" w:cstheme="minorHAnsi"/>
          <w:sz w:val="22"/>
          <w:szCs w:val="22"/>
          <w:lang w:eastAsia="en-US"/>
        </w:rPr>
        <w:t>te</w:t>
      </w:r>
      <w:r w:rsidRPr="00AB094A">
        <w:rPr>
          <w:rFonts w:asciiTheme="minorHAnsi" w:eastAsia="Calibri" w:hAnsiTheme="minorHAnsi" w:cstheme="minorHAnsi"/>
          <w:sz w:val="22"/>
          <w:szCs w:val="22"/>
          <w:lang w:eastAsia="en-US"/>
        </w:rPr>
        <w:t xml:space="preserve"> odsouhlasení nebo připomínky/úpravy dodacích listů dle článku </w:t>
      </w:r>
      <w:r w:rsidR="00AB094A" w:rsidRPr="00AB094A">
        <w:rPr>
          <w:rFonts w:asciiTheme="minorHAnsi" w:eastAsia="Calibri" w:hAnsiTheme="minorHAnsi" w:cstheme="minorHAnsi"/>
          <w:sz w:val="22"/>
          <w:szCs w:val="22"/>
          <w:lang w:eastAsia="en-US"/>
        </w:rPr>
        <w:t>2</w:t>
      </w:r>
      <w:r w:rsidRPr="00AB094A">
        <w:rPr>
          <w:rFonts w:asciiTheme="minorHAnsi" w:eastAsia="Calibri" w:hAnsiTheme="minorHAnsi" w:cstheme="minorHAnsi"/>
          <w:sz w:val="22"/>
          <w:szCs w:val="22"/>
          <w:lang w:eastAsia="en-US"/>
        </w:rPr>
        <w:t>.1</w:t>
      </w:r>
      <w:r w:rsidR="00AB094A" w:rsidRPr="00AB094A">
        <w:rPr>
          <w:rFonts w:asciiTheme="minorHAnsi" w:eastAsia="Calibri" w:hAnsiTheme="minorHAnsi" w:cstheme="minorHAnsi"/>
          <w:sz w:val="22"/>
          <w:szCs w:val="22"/>
          <w:lang w:eastAsia="en-US"/>
        </w:rPr>
        <w:t>0</w:t>
      </w:r>
      <w:r w:rsidRPr="00AB094A">
        <w:rPr>
          <w:rFonts w:asciiTheme="minorHAnsi" w:eastAsia="Calibri" w:hAnsiTheme="minorHAnsi" w:cstheme="minorHAnsi"/>
          <w:sz w:val="22"/>
          <w:szCs w:val="22"/>
          <w:lang w:eastAsia="en-US"/>
        </w:rPr>
        <w:t xml:space="preserve"> této Smlouvy. Nedohodn</w:t>
      </w:r>
      <w:r w:rsidR="00651C35">
        <w:rPr>
          <w:rFonts w:asciiTheme="minorHAnsi" w:eastAsia="Calibri" w:hAnsiTheme="minorHAnsi" w:cstheme="minorHAnsi"/>
          <w:sz w:val="22"/>
          <w:szCs w:val="22"/>
          <w:lang w:eastAsia="en-US"/>
        </w:rPr>
        <w:t>eme</w:t>
      </w:r>
      <w:r w:rsidRPr="00AB094A">
        <w:rPr>
          <w:rFonts w:asciiTheme="minorHAnsi" w:eastAsia="Calibri" w:hAnsiTheme="minorHAnsi" w:cstheme="minorHAnsi"/>
          <w:sz w:val="22"/>
          <w:szCs w:val="22"/>
          <w:lang w:eastAsia="en-US"/>
        </w:rPr>
        <w:t xml:space="preserve">-li se jinak, všechny faktury budou splatné do </w:t>
      </w:r>
      <w:r w:rsidR="00651C35">
        <w:rPr>
          <w:rFonts w:asciiTheme="minorHAnsi" w:eastAsia="Calibri" w:hAnsiTheme="minorHAnsi" w:cstheme="minorHAnsi"/>
          <w:sz w:val="22"/>
          <w:szCs w:val="22"/>
          <w:lang w:eastAsia="en-US"/>
        </w:rPr>
        <w:t xml:space="preserve">30 </w:t>
      </w:r>
      <w:r w:rsidRPr="00AB094A">
        <w:rPr>
          <w:rFonts w:asciiTheme="minorHAnsi" w:eastAsia="Calibri" w:hAnsiTheme="minorHAnsi" w:cstheme="minorHAnsi"/>
          <w:sz w:val="22"/>
          <w:szCs w:val="22"/>
          <w:lang w:eastAsia="en-US"/>
        </w:rPr>
        <w:t>(</w:t>
      </w:r>
      <w:r w:rsidR="00651C35">
        <w:rPr>
          <w:rFonts w:asciiTheme="minorHAnsi" w:eastAsia="Calibri" w:hAnsiTheme="minorHAnsi" w:cstheme="minorHAnsi"/>
          <w:sz w:val="22"/>
          <w:szCs w:val="22"/>
          <w:lang w:eastAsia="en-US"/>
        </w:rPr>
        <w:t>třiceti</w:t>
      </w:r>
      <w:r w:rsidRPr="00CD14FB">
        <w:rPr>
          <w:rFonts w:asciiTheme="minorHAnsi" w:eastAsia="Calibri" w:hAnsiTheme="minorHAnsi" w:cstheme="minorHAnsi"/>
          <w:sz w:val="22"/>
          <w:szCs w:val="22"/>
          <w:lang w:eastAsia="en-US"/>
        </w:rPr>
        <w:t>) dnů ode dne, kdy je obdrží</w:t>
      </w:r>
      <w:r w:rsidR="00651C35">
        <w:rPr>
          <w:rFonts w:asciiTheme="minorHAnsi" w:eastAsia="Calibri" w:hAnsiTheme="minorHAnsi" w:cstheme="minorHAnsi"/>
          <w:sz w:val="22"/>
          <w:szCs w:val="22"/>
          <w:lang w:eastAsia="en-US"/>
        </w:rPr>
        <w:t>me</w:t>
      </w:r>
      <w:r w:rsidRPr="00CD14FB">
        <w:rPr>
          <w:rFonts w:asciiTheme="minorHAnsi" w:eastAsia="Calibri" w:hAnsiTheme="minorHAnsi" w:cstheme="minorHAnsi"/>
          <w:sz w:val="22"/>
          <w:szCs w:val="22"/>
          <w:lang w:eastAsia="en-US"/>
        </w:rPr>
        <w:t xml:space="preserve">. </w:t>
      </w:r>
      <w:r w:rsidRPr="00CD14FB">
        <w:rPr>
          <w:rFonts w:asciiTheme="minorHAnsi" w:hAnsiTheme="minorHAnsi" w:cstheme="minorHAnsi"/>
          <w:sz w:val="22"/>
          <w:szCs w:val="22"/>
        </w:rPr>
        <w:t>Nebude-li kterákoli</w:t>
      </w:r>
      <w:r w:rsidR="00651C35">
        <w:rPr>
          <w:rFonts w:asciiTheme="minorHAnsi" w:hAnsiTheme="minorHAnsi" w:cstheme="minorHAnsi"/>
          <w:sz w:val="22"/>
          <w:szCs w:val="22"/>
        </w:rPr>
        <w:t xml:space="preserve"> Vaše</w:t>
      </w:r>
      <w:r w:rsidRPr="00CD14FB">
        <w:rPr>
          <w:rFonts w:asciiTheme="minorHAnsi" w:hAnsiTheme="minorHAnsi" w:cstheme="minorHAnsi"/>
          <w:sz w:val="22"/>
          <w:szCs w:val="22"/>
        </w:rPr>
        <w:t xml:space="preserve"> faktura splňovat náležitosti daňového dokladu podle požadavků právních předpisů</w:t>
      </w:r>
      <w:r w:rsidR="000B12C7">
        <w:rPr>
          <w:rFonts w:asciiTheme="minorHAnsi" w:hAnsiTheme="minorHAnsi" w:cstheme="minorHAnsi"/>
          <w:sz w:val="22"/>
          <w:szCs w:val="22"/>
        </w:rPr>
        <w:t xml:space="preserve"> nebo </w:t>
      </w:r>
      <w:r w:rsidR="00651C35">
        <w:rPr>
          <w:rFonts w:asciiTheme="minorHAnsi" w:hAnsiTheme="minorHAnsi" w:cstheme="minorHAnsi"/>
          <w:sz w:val="22"/>
          <w:szCs w:val="22"/>
        </w:rPr>
        <w:t xml:space="preserve">nebude v souladu s těmito </w:t>
      </w:r>
      <w:r w:rsidR="00BF13F2">
        <w:rPr>
          <w:rFonts w:asciiTheme="minorHAnsi" w:hAnsiTheme="minorHAnsi" w:cstheme="minorHAnsi"/>
          <w:sz w:val="22"/>
          <w:szCs w:val="22"/>
        </w:rPr>
        <w:t>VOP</w:t>
      </w:r>
      <w:r w:rsidRPr="00CD14FB">
        <w:rPr>
          <w:rFonts w:asciiTheme="minorHAnsi" w:hAnsiTheme="minorHAnsi" w:cstheme="minorHAnsi"/>
          <w:sz w:val="22"/>
          <w:szCs w:val="22"/>
        </w:rPr>
        <w:t xml:space="preserve">, </w:t>
      </w:r>
      <w:r w:rsidR="00651C35">
        <w:rPr>
          <w:rFonts w:asciiTheme="minorHAnsi" w:hAnsiTheme="minorHAnsi" w:cstheme="minorHAnsi"/>
          <w:sz w:val="22"/>
          <w:szCs w:val="22"/>
        </w:rPr>
        <w:t xml:space="preserve">mámo právo Vám ji </w:t>
      </w:r>
      <w:r w:rsidRPr="00CD14FB">
        <w:rPr>
          <w:rFonts w:asciiTheme="minorHAnsi" w:hAnsiTheme="minorHAnsi" w:cstheme="minorHAnsi"/>
          <w:sz w:val="22"/>
          <w:szCs w:val="22"/>
        </w:rPr>
        <w:t>vrátit k opravě či doplnění. Nová lhůta splatnosti takové faktury pak počne běžet znovu od doručení opravené faktury.</w:t>
      </w:r>
    </w:p>
    <w:p w14:paraId="2ED9F032" w14:textId="77777777" w:rsidR="00271CFC" w:rsidRPr="00271CFC" w:rsidRDefault="00271CFC" w:rsidP="00271CFC">
      <w:pPr>
        <w:pStyle w:val="Odstavecseseznamem"/>
        <w:rPr>
          <w:rFonts w:asciiTheme="minorHAnsi" w:hAnsiTheme="minorHAnsi" w:cstheme="minorHAnsi"/>
          <w:color w:val="000000"/>
          <w:sz w:val="22"/>
          <w:szCs w:val="22"/>
        </w:rPr>
      </w:pPr>
    </w:p>
    <w:p w14:paraId="2C4003AE" w14:textId="0D1F3454" w:rsidR="00271CFC" w:rsidRPr="00CD14FB" w:rsidRDefault="00271CFC" w:rsidP="00CD14FB">
      <w:pPr>
        <w:pStyle w:val="Odstavecseseznamem"/>
        <w:numPr>
          <w:ilvl w:val="1"/>
          <w:numId w:val="9"/>
        </w:numPr>
        <w:ind w:left="0" w:firstLine="0"/>
        <w:jc w:val="both"/>
        <w:rPr>
          <w:rFonts w:asciiTheme="minorHAnsi" w:hAnsiTheme="minorHAnsi" w:cstheme="minorHAnsi"/>
          <w:color w:val="000000"/>
          <w:sz w:val="22"/>
          <w:szCs w:val="22"/>
        </w:rPr>
      </w:pPr>
      <w:r w:rsidRPr="00271CFC">
        <w:rPr>
          <w:rFonts w:asciiTheme="minorHAnsi" w:hAnsiTheme="minorHAnsi" w:cstheme="minorHAnsi"/>
          <w:color w:val="000000"/>
          <w:sz w:val="22"/>
          <w:szCs w:val="22"/>
        </w:rPr>
        <w:t>Pokud na daňovém dokladu uvede</w:t>
      </w:r>
      <w:r w:rsidR="00D3232E">
        <w:rPr>
          <w:rFonts w:asciiTheme="minorHAnsi" w:hAnsiTheme="minorHAnsi" w:cstheme="minorHAnsi"/>
          <w:color w:val="000000"/>
          <w:sz w:val="22"/>
          <w:szCs w:val="22"/>
        </w:rPr>
        <w:t>te</w:t>
      </w:r>
      <w:r w:rsidRPr="00271CFC">
        <w:rPr>
          <w:rFonts w:asciiTheme="minorHAnsi" w:hAnsiTheme="minorHAnsi" w:cstheme="minorHAnsi"/>
          <w:color w:val="000000"/>
          <w:sz w:val="22"/>
          <w:szCs w:val="22"/>
        </w:rPr>
        <w:t xml:space="preserve"> bankovní účet nezveřejněný pro účely DPH, nebo se stane</w:t>
      </w:r>
      <w:r w:rsidR="00D3232E">
        <w:rPr>
          <w:rFonts w:asciiTheme="minorHAnsi" w:hAnsiTheme="minorHAnsi" w:cstheme="minorHAnsi"/>
          <w:color w:val="000000"/>
          <w:sz w:val="22"/>
          <w:szCs w:val="22"/>
        </w:rPr>
        <w:t>te</w:t>
      </w:r>
      <w:r w:rsidRPr="00271CFC">
        <w:rPr>
          <w:rFonts w:asciiTheme="minorHAnsi" w:hAnsiTheme="minorHAnsi" w:cstheme="minorHAnsi"/>
          <w:color w:val="000000"/>
          <w:sz w:val="22"/>
          <w:szCs w:val="22"/>
        </w:rPr>
        <w:t xml:space="preserve"> tzv. nespolehlivým plátcem DPH </w:t>
      </w:r>
      <w:r w:rsidR="00AB094A">
        <w:rPr>
          <w:rFonts w:asciiTheme="minorHAnsi" w:hAnsiTheme="minorHAnsi" w:cstheme="minorHAnsi"/>
          <w:color w:val="000000"/>
          <w:sz w:val="22"/>
          <w:szCs w:val="22"/>
        </w:rPr>
        <w:t>ve smyslu</w:t>
      </w:r>
      <w:r w:rsidR="00AB094A" w:rsidRPr="00AB094A">
        <w:rPr>
          <w:rFonts w:asciiTheme="minorHAnsi" w:hAnsiTheme="minorHAnsi" w:cstheme="minorHAnsi"/>
          <w:color w:val="000000"/>
          <w:sz w:val="22"/>
          <w:szCs w:val="22"/>
        </w:rPr>
        <w:t xml:space="preserve"> </w:t>
      </w:r>
      <w:r w:rsidR="00AB094A" w:rsidRPr="00D53A59">
        <w:rPr>
          <w:rFonts w:asciiTheme="minorHAnsi" w:hAnsiTheme="minorHAnsi" w:cstheme="minorHAnsi"/>
          <w:color w:val="000000"/>
          <w:sz w:val="22"/>
          <w:szCs w:val="22"/>
        </w:rPr>
        <w:t>zákona č. 235/2004 Sb., o dani z přidané hodnoty, ve znění pozdějších předpisů (dále jen „</w:t>
      </w:r>
      <w:r w:rsidR="00AB094A" w:rsidRPr="00D53A59">
        <w:rPr>
          <w:rFonts w:asciiTheme="minorHAnsi" w:hAnsiTheme="minorHAnsi" w:cstheme="minorHAnsi"/>
          <w:b/>
          <w:bCs/>
          <w:color w:val="000000"/>
          <w:sz w:val="22"/>
          <w:szCs w:val="22"/>
        </w:rPr>
        <w:t>ZDPH</w:t>
      </w:r>
      <w:r w:rsidR="00AB094A" w:rsidRPr="00D53A59">
        <w:rPr>
          <w:rFonts w:asciiTheme="minorHAnsi" w:hAnsiTheme="minorHAnsi" w:cstheme="minorHAnsi"/>
          <w:color w:val="000000"/>
          <w:sz w:val="22"/>
          <w:szCs w:val="22"/>
        </w:rPr>
        <w:t>“)</w:t>
      </w:r>
      <w:r w:rsidR="00AB094A">
        <w:rPr>
          <w:rFonts w:asciiTheme="minorHAnsi" w:hAnsiTheme="minorHAnsi" w:cstheme="minorHAnsi"/>
          <w:color w:val="000000"/>
          <w:sz w:val="22"/>
          <w:szCs w:val="22"/>
        </w:rPr>
        <w:t xml:space="preserve"> </w:t>
      </w:r>
      <w:r w:rsidRPr="00271CFC">
        <w:rPr>
          <w:rFonts w:asciiTheme="minorHAnsi" w:hAnsiTheme="minorHAnsi" w:cstheme="minorHAnsi"/>
          <w:color w:val="000000"/>
          <w:sz w:val="22"/>
          <w:szCs w:val="22"/>
        </w:rPr>
        <w:t>nebo bud</w:t>
      </w:r>
      <w:r w:rsidR="00D3232E">
        <w:rPr>
          <w:rFonts w:asciiTheme="minorHAnsi" w:hAnsiTheme="minorHAnsi" w:cstheme="minorHAnsi"/>
          <w:color w:val="000000"/>
          <w:sz w:val="22"/>
          <w:szCs w:val="22"/>
        </w:rPr>
        <w:t xml:space="preserve">eme mít </w:t>
      </w:r>
      <w:r w:rsidRPr="00271CFC">
        <w:rPr>
          <w:rFonts w:asciiTheme="minorHAnsi" w:hAnsiTheme="minorHAnsi" w:cstheme="minorHAnsi"/>
          <w:color w:val="000000"/>
          <w:sz w:val="22"/>
          <w:szCs w:val="22"/>
        </w:rPr>
        <w:t>obavy, že se může</w:t>
      </w:r>
      <w:r w:rsidR="00D3232E">
        <w:rPr>
          <w:rFonts w:asciiTheme="minorHAnsi" w:hAnsiTheme="minorHAnsi" w:cstheme="minorHAnsi"/>
          <w:color w:val="000000"/>
          <w:sz w:val="22"/>
          <w:szCs w:val="22"/>
        </w:rPr>
        <w:t>te stát nespolehlivým plátcem</w:t>
      </w:r>
      <w:r w:rsidRPr="00271CFC">
        <w:rPr>
          <w:rFonts w:asciiTheme="minorHAnsi" w:hAnsiTheme="minorHAnsi" w:cstheme="minorHAnsi"/>
          <w:color w:val="000000"/>
          <w:sz w:val="22"/>
          <w:szCs w:val="22"/>
        </w:rPr>
        <w:t xml:space="preserve">, </w:t>
      </w:r>
      <w:r w:rsidR="00D3232E">
        <w:rPr>
          <w:rFonts w:asciiTheme="minorHAnsi" w:hAnsiTheme="minorHAnsi" w:cstheme="minorHAnsi"/>
          <w:color w:val="000000"/>
          <w:sz w:val="22"/>
          <w:szCs w:val="22"/>
        </w:rPr>
        <w:t xml:space="preserve">máme právo </w:t>
      </w:r>
      <w:r w:rsidRPr="00271CFC">
        <w:rPr>
          <w:rFonts w:asciiTheme="minorHAnsi" w:hAnsiTheme="minorHAnsi" w:cstheme="minorHAnsi"/>
          <w:color w:val="000000"/>
          <w:sz w:val="22"/>
          <w:szCs w:val="22"/>
        </w:rPr>
        <w:t xml:space="preserve">příslušnou částku DPH dle </w:t>
      </w:r>
      <w:r w:rsidR="00D3232E">
        <w:rPr>
          <w:rFonts w:asciiTheme="minorHAnsi" w:hAnsiTheme="minorHAnsi" w:cstheme="minorHAnsi"/>
          <w:color w:val="000000"/>
          <w:sz w:val="22"/>
          <w:szCs w:val="22"/>
        </w:rPr>
        <w:t xml:space="preserve">Vámi </w:t>
      </w:r>
      <w:r w:rsidRPr="00271CFC">
        <w:rPr>
          <w:rFonts w:asciiTheme="minorHAnsi" w:hAnsiTheme="minorHAnsi" w:cstheme="minorHAnsi"/>
          <w:color w:val="000000"/>
          <w:sz w:val="22"/>
          <w:szCs w:val="22"/>
        </w:rPr>
        <w:t xml:space="preserve">vystavené faktury uhradit místo na </w:t>
      </w:r>
      <w:r w:rsidR="00D3232E">
        <w:rPr>
          <w:rFonts w:asciiTheme="minorHAnsi" w:hAnsiTheme="minorHAnsi" w:cstheme="minorHAnsi"/>
          <w:color w:val="000000"/>
          <w:sz w:val="22"/>
          <w:szCs w:val="22"/>
        </w:rPr>
        <w:t xml:space="preserve">Váš </w:t>
      </w:r>
      <w:r w:rsidRPr="00271CFC">
        <w:rPr>
          <w:rFonts w:asciiTheme="minorHAnsi" w:hAnsiTheme="minorHAnsi" w:cstheme="minorHAnsi"/>
          <w:color w:val="000000"/>
          <w:sz w:val="22"/>
          <w:szCs w:val="22"/>
        </w:rPr>
        <w:t>účet</w:t>
      </w:r>
      <w:r w:rsidR="000B12C7">
        <w:rPr>
          <w:rFonts w:asciiTheme="minorHAnsi" w:hAnsiTheme="minorHAnsi" w:cstheme="minorHAnsi"/>
          <w:color w:val="000000"/>
          <w:sz w:val="22"/>
          <w:szCs w:val="22"/>
        </w:rPr>
        <w:t xml:space="preserve"> </w:t>
      </w:r>
      <w:r w:rsidRPr="00271CFC">
        <w:rPr>
          <w:rFonts w:asciiTheme="minorHAnsi" w:hAnsiTheme="minorHAnsi" w:cstheme="minorHAnsi"/>
          <w:color w:val="000000"/>
          <w:sz w:val="22"/>
          <w:szCs w:val="22"/>
        </w:rPr>
        <w:t xml:space="preserve">přímo na účet příslušného finančního úřadu, přičemž taková platba bude dle </w:t>
      </w:r>
      <w:r w:rsidR="00D3232E">
        <w:rPr>
          <w:rFonts w:asciiTheme="minorHAnsi" w:hAnsiTheme="minorHAnsi" w:cstheme="minorHAnsi"/>
          <w:color w:val="000000"/>
          <w:sz w:val="22"/>
          <w:szCs w:val="22"/>
        </w:rPr>
        <w:t xml:space="preserve">naší </w:t>
      </w:r>
      <w:r w:rsidRPr="00271CFC">
        <w:rPr>
          <w:rFonts w:asciiTheme="minorHAnsi" w:hAnsiTheme="minorHAnsi" w:cstheme="minorHAnsi"/>
          <w:color w:val="000000"/>
          <w:sz w:val="22"/>
          <w:szCs w:val="22"/>
        </w:rPr>
        <w:t>dohody</w:t>
      </w:r>
      <w:r w:rsidR="000B12C7">
        <w:rPr>
          <w:rFonts w:asciiTheme="minorHAnsi" w:hAnsiTheme="minorHAnsi" w:cstheme="minorHAnsi"/>
          <w:color w:val="000000"/>
          <w:sz w:val="22"/>
          <w:szCs w:val="22"/>
        </w:rPr>
        <w:t xml:space="preserve"> </w:t>
      </w:r>
      <w:r w:rsidRPr="00271CFC">
        <w:rPr>
          <w:rFonts w:asciiTheme="minorHAnsi" w:hAnsiTheme="minorHAnsi" w:cstheme="minorHAnsi"/>
          <w:color w:val="000000"/>
          <w:sz w:val="22"/>
          <w:szCs w:val="22"/>
        </w:rPr>
        <w:t>považována za řádnou platbu na závazek</w:t>
      </w:r>
      <w:r w:rsidR="000B12C7">
        <w:rPr>
          <w:rFonts w:asciiTheme="minorHAnsi" w:hAnsiTheme="minorHAnsi" w:cstheme="minorHAnsi"/>
          <w:color w:val="000000"/>
          <w:sz w:val="22"/>
          <w:szCs w:val="22"/>
        </w:rPr>
        <w:t xml:space="preserve"> Objednatele</w:t>
      </w:r>
      <w:r w:rsidRPr="00271CFC">
        <w:rPr>
          <w:rFonts w:asciiTheme="minorHAnsi" w:hAnsiTheme="minorHAnsi" w:cstheme="minorHAnsi"/>
          <w:color w:val="000000"/>
          <w:sz w:val="22"/>
          <w:szCs w:val="22"/>
        </w:rPr>
        <w:t xml:space="preserve"> uhradit </w:t>
      </w:r>
      <w:r w:rsidR="000B12C7">
        <w:rPr>
          <w:rFonts w:asciiTheme="minorHAnsi" w:hAnsiTheme="minorHAnsi" w:cstheme="minorHAnsi"/>
          <w:color w:val="000000"/>
          <w:sz w:val="22"/>
          <w:szCs w:val="22"/>
        </w:rPr>
        <w:t xml:space="preserve">Zhotoviteli </w:t>
      </w:r>
      <w:r w:rsidR="00D3232E">
        <w:rPr>
          <w:rFonts w:asciiTheme="minorHAnsi" w:hAnsiTheme="minorHAnsi" w:cstheme="minorHAnsi"/>
          <w:color w:val="000000"/>
          <w:sz w:val="22"/>
          <w:szCs w:val="22"/>
        </w:rPr>
        <w:t xml:space="preserve">část </w:t>
      </w:r>
      <w:r w:rsidRPr="00271CFC">
        <w:rPr>
          <w:rFonts w:asciiTheme="minorHAnsi" w:hAnsiTheme="minorHAnsi" w:cstheme="minorHAnsi"/>
          <w:color w:val="000000"/>
          <w:sz w:val="22"/>
          <w:szCs w:val="22"/>
        </w:rPr>
        <w:t>sjednan</w:t>
      </w:r>
      <w:r w:rsidR="00D3232E">
        <w:rPr>
          <w:rFonts w:asciiTheme="minorHAnsi" w:hAnsiTheme="minorHAnsi" w:cstheme="minorHAnsi"/>
          <w:color w:val="000000"/>
          <w:sz w:val="22"/>
          <w:szCs w:val="22"/>
        </w:rPr>
        <w:t>é</w:t>
      </w:r>
      <w:r w:rsidRPr="00271CFC">
        <w:rPr>
          <w:rFonts w:asciiTheme="minorHAnsi" w:hAnsiTheme="minorHAnsi" w:cstheme="minorHAnsi"/>
          <w:color w:val="000000"/>
          <w:sz w:val="22"/>
          <w:szCs w:val="22"/>
        </w:rPr>
        <w:t xml:space="preserve"> </w:t>
      </w:r>
      <w:r>
        <w:rPr>
          <w:rFonts w:asciiTheme="minorHAnsi" w:hAnsiTheme="minorHAnsi" w:cstheme="minorHAnsi"/>
          <w:color w:val="000000"/>
          <w:sz w:val="22"/>
          <w:szCs w:val="22"/>
        </w:rPr>
        <w:t>odměn</w:t>
      </w:r>
      <w:r w:rsidR="00D3232E">
        <w:rPr>
          <w:rFonts w:asciiTheme="minorHAnsi" w:hAnsiTheme="minorHAnsi" w:cstheme="minorHAnsi"/>
          <w:color w:val="000000"/>
          <w:sz w:val="22"/>
          <w:szCs w:val="22"/>
        </w:rPr>
        <w:t>y ve výši příslušné DPH</w:t>
      </w:r>
      <w:r>
        <w:rPr>
          <w:rFonts w:asciiTheme="minorHAnsi" w:hAnsiTheme="minorHAnsi" w:cstheme="minorHAnsi"/>
          <w:color w:val="000000"/>
          <w:sz w:val="22"/>
          <w:szCs w:val="22"/>
        </w:rPr>
        <w:t>.</w:t>
      </w:r>
    </w:p>
    <w:p w14:paraId="275AF26E" w14:textId="77777777" w:rsidR="0052346D" w:rsidRPr="0052346D" w:rsidRDefault="0052346D" w:rsidP="0052346D">
      <w:pPr>
        <w:pStyle w:val="Odstavecseseznamem"/>
        <w:rPr>
          <w:rFonts w:cstheme="minorHAnsi"/>
          <w:color w:val="000000"/>
        </w:rPr>
      </w:pPr>
    </w:p>
    <w:p w14:paraId="5EA6419E" w14:textId="520B7CDC" w:rsidR="008026F7" w:rsidRPr="00BD243B" w:rsidRDefault="004372FF" w:rsidP="00B83402">
      <w:pPr>
        <w:pStyle w:val="Odstavecseseznamem"/>
        <w:numPr>
          <w:ilvl w:val="0"/>
          <w:numId w:val="9"/>
        </w:numPr>
        <w:ind w:left="0" w:firstLine="0"/>
        <w:jc w:val="both"/>
        <w:rPr>
          <w:rFonts w:asciiTheme="minorHAnsi" w:hAnsiTheme="minorHAnsi" w:cstheme="minorHAnsi"/>
          <w:color w:val="000000"/>
          <w:sz w:val="22"/>
          <w:szCs w:val="22"/>
        </w:rPr>
      </w:pPr>
      <w:r>
        <w:rPr>
          <w:rFonts w:asciiTheme="minorHAnsi" w:hAnsiTheme="minorHAnsi" w:cstheme="minorHAnsi"/>
          <w:b/>
          <w:bCs/>
          <w:color w:val="000000"/>
          <w:sz w:val="22"/>
          <w:szCs w:val="22"/>
        </w:rPr>
        <w:t>Další p</w:t>
      </w:r>
      <w:r w:rsidR="008026F7" w:rsidRPr="00BD243B">
        <w:rPr>
          <w:rFonts w:asciiTheme="minorHAnsi" w:hAnsiTheme="minorHAnsi" w:cstheme="minorHAnsi"/>
          <w:b/>
          <w:bCs/>
          <w:color w:val="000000"/>
          <w:sz w:val="22"/>
          <w:szCs w:val="22"/>
        </w:rPr>
        <w:t xml:space="preserve">ráva a povinnosti </w:t>
      </w:r>
      <w:r w:rsidR="00B83402" w:rsidRPr="00BD243B">
        <w:rPr>
          <w:rFonts w:asciiTheme="minorHAnsi" w:hAnsiTheme="minorHAnsi" w:cstheme="minorHAnsi"/>
          <w:b/>
          <w:bCs/>
          <w:color w:val="000000"/>
          <w:sz w:val="22"/>
          <w:szCs w:val="22"/>
        </w:rPr>
        <w:t xml:space="preserve"> </w:t>
      </w:r>
      <w:r w:rsidR="008026F7" w:rsidRPr="00BD243B">
        <w:rPr>
          <w:rFonts w:asciiTheme="minorHAnsi" w:hAnsiTheme="minorHAnsi" w:cstheme="minorHAnsi"/>
          <w:b/>
          <w:bCs/>
          <w:color w:val="000000"/>
          <w:sz w:val="22"/>
          <w:szCs w:val="22"/>
        </w:rPr>
        <w:t xml:space="preserve"> </w:t>
      </w:r>
    </w:p>
    <w:p w14:paraId="2B302297" w14:textId="77777777" w:rsidR="008026F7" w:rsidRPr="00BD243B" w:rsidRDefault="008026F7" w:rsidP="00194E84">
      <w:pPr>
        <w:spacing w:after="0"/>
        <w:ind w:right="2948"/>
        <w:jc w:val="both"/>
        <w:rPr>
          <w:rFonts w:cstheme="minorHAnsi"/>
          <w:color w:val="000000"/>
        </w:rPr>
      </w:pPr>
      <w:r w:rsidRPr="00BD243B">
        <w:rPr>
          <w:rFonts w:cstheme="minorHAnsi"/>
          <w:color w:val="000000"/>
        </w:rPr>
        <w:t xml:space="preserve"> </w:t>
      </w:r>
    </w:p>
    <w:p w14:paraId="547AD63C" w14:textId="2B18AE60" w:rsidR="00D53A59" w:rsidRPr="00D53A59" w:rsidRDefault="00BF13F2" w:rsidP="00D53A59">
      <w:pPr>
        <w:pStyle w:val="Odstavecseseznamem"/>
        <w:numPr>
          <w:ilvl w:val="1"/>
          <w:numId w:val="9"/>
        </w:numPr>
        <w:ind w:left="0" w:firstLine="0"/>
        <w:jc w:val="both"/>
        <w:rPr>
          <w:rFonts w:asciiTheme="minorHAnsi" w:hAnsiTheme="minorHAnsi" w:cstheme="minorHAnsi"/>
          <w:color w:val="000000"/>
          <w:sz w:val="22"/>
          <w:szCs w:val="22"/>
        </w:rPr>
      </w:pPr>
      <w:r>
        <w:rPr>
          <w:rFonts w:asciiTheme="minorHAnsi" w:hAnsiTheme="minorHAnsi" w:cstheme="minorHAnsi"/>
          <w:color w:val="000000"/>
          <w:sz w:val="22"/>
          <w:szCs w:val="22"/>
        </w:rPr>
        <w:t>S</w:t>
      </w:r>
      <w:r w:rsidR="00425957" w:rsidRPr="00BD243B">
        <w:rPr>
          <w:rFonts w:asciiTheme="minorHAnsi" w:hAnsiTheme="minorHAnsi" w:cstheme="minorHAnsi"/>
          <w:color w:val="000000"/>
          <w:sz w:val="22"/>
          <w:szCs w:val="22"/>
        </w:rPr>
        <w:t xml:space="preserve">lužby dle </w:t>
      </w:r>
      <w:r>
        <w:rPr>
          <w:rFonts w:asciiTheme="minorHAnsi" w:hAnsiTheme="minorHAnsi" w:cstheme="minorHAnsi"/>
          <w:color w:val="000000"/>
          <w:sz w:val="22"/>
          <w:szCs w:val="22"/>
        </w:rPr>
        <w:t xml:space="preserve">Objednávky se nám </w:t>
      </w:r>
      <w:r w:rsidR="008026F7" w:rsidRPr="00BD243B">
        <w:rPr>
          <w:rFonts w:asciiTheme="minorHAnsi" w:hAnsiTheme="minorHAnsi" w:cstheme="minorHAnsi"/>
          <w:color w:val="000000"/>
          <w:sz w:val="22"/>
          <w:szCs w:val="22"/>
        </w:rPr>
        <w:t>zavazuje</w:t>
      </w:r>
      <w:r w:rsidR="00425957" w:rsidRPr="00BD243B">
        <w:rPr>
          <w:rFonts w:asciiTheme="minorHAnsi" w:hAnsiTheme="minorHAnsi" w:cstheme="minorHAnsi"/>
          <w:color w:val="000000"/>
          <w:sz w:val="22"/>
          <w:szCs w:val="22"/>
        </w:rPr>
        <w:t xml:space="preserve">te </w:t>
      </w:r>
      <w:r w:rsidR="008026F7" w:rsidRPr="00BD243B">
        <w:rPr>
          <w:rFonts w:asciiTheme="minorHAnsi" w:hAnsiTheme="minorHAnsi" w:cstheme="minorHAnsi"/>
          <w:color w:val="000000"/>
          <w:sz w:val="22"/>
          <w:szCs w:val="22"/>
        </w:rPr>
        <w:t xml:space="preserve">poskytovat </w:t>
      </w:r>
      <w:r w:rsidR="00425957" w:rsidRPr="00BD243B">
        <w:rPr>
          <w:rFonts w:asciiTheme="minorHAnsi" w:hAnsiTheme="minorHAnsi" w:cstheme="minorHAnsi"/>
          <w:color w:val="000000"/>
          <w:sz w:val="22"/>
          <w:szCs w:val="22"/>
        </w:rPr>
        <w:t xml:space="preserve">vždy </w:t>
      </w:r>
      <w:r w:rsidR="008026F7" w:rsidRPr="00BD243B">
        <w:rPr>
          <w:rFonts w:asciiTheme="minorHAnsi" w:hAnsiTheme="minorHAnsi" w:cstheme="minorHAnsi"/>
          <w:color w:val="000000"/>
          <w:sz w:val="22"/>
          <w:szCs w:val="22"/>
        </w:rPr>
        <w:t>řádně a včas</w:t>
      </w:r>
      <w:r w:rsidR="00425957" w:rsidRPr="00BD243B">
        <w:rPr>
          <w:rFonts w:asciiTheme="minorHAnsi" w:hAnsiTheme="minorHAnsi" w:cstheme="minorHAnsi"/>
          <w:color w:val="000000"/>
          <w:sz w:val="22"/>
          <w:szCs w:val="22"/>
        </w:rPr>
        <w:t xml:space="preserve"> a</w:t>
      </w:r>
      <w:r w:rsidR="008026F7" w:rsidRPr="00BD243B">
        <w:rPr>
          <w:rFonts w:asciiTheme="minorHAnsi" w:hAnsiTheme="minorHAnsi" w:cstheme="minorHAnsi"/>
          <w:color w:val="000000"/>
          <w:sz w:val="22"/>
          <w:szCs w:val="22"/>
        </w:rPr>
        <w:t xml:space="preserve"> s nejvyšší </w:t>
      </w:r>
      <w:r w:rsidR="008026F7" w:rsidRPr="00D53A59">
        <w:rPr>
          <w:rFonts w:asciiTheme="minorHAnsi" w:hAnsiTheme="minorHAnsi" w:cstheme="minorHAnsi"/>
          <w:color w:val="000000"/>
          <w:sz w:val="22"/>
          <w:szCs w:val="22"/>
        </w:rPr>
        <w:t>možnou odbornou péčí</w:t>
      </w:r>
      <w:r w:rsidR="00B83402" w:rsidRPr="00D53A59">
        <w:rPr>
          <w:rFonts w:asciiTheme="minorHAnsi" w:hAnsiTheme="minorHAnsi" w:cstheme="minorHAnsi"/>
          <w:color w:val="000000"/>
          <w:sz w:val="22"/>
          <w:szCs w:val="22"/>
        </w:rPr>
        <w:t xml:space="preserve">. </w:t>
      </w:r>
      <w:r w:rsidR="008026F7" w:rsidRPr="00D53A59">
        <w:rPr>
          <w:rFonts w:asciiTheme="minorHAnsi" w:hAnsiTheme="minorHAnsi" w:cstheme="minorHAnsi"/>
          <w:color w:val="000000"/>
          <w:sz w:val="22"/>
          <w:szCs w:val="22"/>
        </w:rPr>
        <w:t xml:space="preserve"> </w:t>
      </w:r>
    </w:p>
    <w:p w14:paraId="76580E8A" w14:textId="2B32BC9E" w:rsidR="00D53A59" w:rsidRPr="00D53A59" w:rsidRDefault="008026F7" w:rsidP="00D53A59">
      <w:pPr>
        <w:pStyle w:val="Odstavecseseznamem"/>
        <w:ind w:left="0"/>
        <w:jc w:val="both"/>
        <w:rPr>
          <w:rFonts w:asciiTheme="minorHAnsi" w:hAnsiTheme="minorHAnsi" w:cstheme="minorHAnsi"/>
          <w:color w:val="000000"/>
          <w:sz w:val="22"/>
          <w:szCs w:val="22"/>
        </w:rPr>
      </w:pPr>
      <w:r w:rsidRPr="00D53A59">
        <w:rPr>
          <w:rFonts w:asciiTheme="minorHAnsi" w:hAnsiTheme="minorHAnsi" w:cstheme="minorHAnsi"/>
          <w:color w:val="000000"/>
          <w:sz w:val="22"/>
          <w:szCs w:val="22"/>
        </w:rPr>
        <w:t xml:space="preserve"> </w:t>
      </w:r>
    </w:p>
    <w:p w14:paraId="34AF17E0" w14:textId="4EDF104D" w:rsidR="00D53A59" w:rsidRPr="00D53A59" w:rsidRDefault="00D53A59" w:rsidP="00D53A59">
      <w:pPr>
        <w:pStyle w:val="Odstavecseseznamem"/>
        <w:numPr>
          <w:ilvl w:val="1"/>
          <w:numId w:val="9"/>
        </w:numPr>
        <w:ind w:left="0" w:firstLine="0"/>
        <w:jc w:val="both"/>
        <w:rPr>
          <w:rFonts w:asciiTheme="minorHAnsi" w:hAnsiTheme="minorHAnsi" w:cstheme="minorHAnsi"/>
          <w:color w:val="000000"/>
          <w:sz w:val="22"/>
          <w:szCs w:val="22"/>
        </w:rPr>
      </w:pPr>
      <w:r w:rsidRPr="00D53A59">
        <w:rPr>
          <w:rFonts w:asciiTheme="minorHAnsi" w:hAnsiTheme="minorHAnsi" w:cstheme="minorHAnsi"/>
          <w:color w:val="000000"/>
          <w:sz w:val="22"/>
          <w:szCs w:val="22"/>
          <w:u w:val="single"/>
        </w:rPr>
        <w:t>Prohlášení Zhotovitele.</w:t>
      </w:r>
      <w:r w:rsidRPr="00D53A59">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Akceptací </w:t>
      </w:r>
      <w:r w:rsidRPr="00D53A59">
        <w:rPr>
          <w:rFonts w:asciiTheme="minorHAnsi" w:hAnsiTheme="minorHAnsi" w:cstheme="minorHAnsi"/>
          <w:color w:val="000000"/>
          <w:sz w:val="22"/>
          <w:szCs w:val="22"/>
        </w:rPr>
        <w:t>Objednávky nám zaručujete, že</w:t>
      </w:r>
    </w:p>
    <w:p w14:paraId="3C33CB4F" w14:textId="77777777" w:rsidR="00D53A59" w:rsidRPr="00D53A59" w:rsidRDefault="00D53A59" w:rsidP="00D53A59">
      <w:pPr>
        <w:pStyle w:val="Odstavecseseznamem"/>
        <w:ind w:left="0"/>
        <w:jc w:val="both"/>
        <w:rPr>
          <w:rFonts w:asciiTheme="minorHAnsi" w:hAnsiTheme="minorHAnsi" w:cstheme="minorHAnsi"/>
          <w:color w:val="000000"/>
          <w:sz w:val="22"/>
          <w:szCs w:val="22"/>
        </w:rPr>
      </w:pPr>
    </w:p>
    <w:p w14:paraId="1A326589" w14:textId="23C6EF87" w:rsidR="00D53A59" w:rsidRDefault="00D53A59" w:rsidP="00D53A59">
      <w:pPr>
        <w:pStyle w:val="Odstavecseseznamem"/>
        <w:numPr>
          <w:ilvl w:val="0"/>
          <w:numId w:val="27"/>
        </w:numPr>
        <w:ind w:left="0" w:firstLine="0"/>
        <w:jc w:val="both"/>
        <w:rPr>
          <w:rFonts w:asciiTheme="minorHAnsi" w:hAnsiTheme="minorHAnsi" w:cstheme="minorHAnsi"/>
          <w:color w:val="000000"/>
          <w:sz w:val="22"/>
          <w:szCs w:val="22"/>
        </w:rPr>
      </w:pPr>
      <w:r w:rsidRPr="00D53A59">
        <w:rPr>
          <w:rFonts w:asciiTheme="minorHAnsi" w:hAnsiTheme="minorHAnsi" w:cstheme="minorHAnsi"/>
          <w:color w:val="000000"/>
          <w:sz w:val="22"/>
          <w:szCs w:val="22"/>
        </w:rPr>
        <w:t xml:space="preserve">jste oprávněni poskytovat Služby uvedené v Objednávce v České republice, máte s poskytováním takovýchto Služeb zkušenosti a jste k jejich poskytování v souladu s požadavky </w:t>
      </w:r>
      <w:r w:rsidR="00D3232E">
        <w:rPr>
          <w:rFonts w:asciiTheme="minorHAnsi" w:hAnsiTheme="minorHAnsi" w:cstheme="minorHAnsi"/>
          <w:color w:val="000000"/>
          <w:sz w:val="22"/>
          <w:szCs w:val="22"/>
        </w:rPr>
        <w:t xml:space="preserve">Objednávky, VOP a </w:t>
      </w:r>
      <w:r w:rsidRPr="00D53A59">
        <w:rPr>
          <w:rFonts w:asciiTheme="minorHAnsi" w:hAnsiTheme="minorHAnsi" w:cstheme="minorHAnsi"/>
          <w:color w:val="000000"/>
          <w:sz w:val="22"/>
          <w:szCs w:val="22"/>
        </w:rPr>
        <w:t>právních předpisů plně způsobilí;</w:t>
      </w:r>
    </w:p>
    <w:p w14:paraId="08AAC06E" w14:textId="77777777" w:rsidR="00D53A59" w:rsidRDefault="00D53A59" w:rsidP="00D53A59">
      <w:pPr>
        <w:pStyle w:val="Odstavecseseznamem"/>
        <w:ind w:left="0"/>
        <w:jc w:val="both"/>
        <w:rPr>
          <w:rFonts w:asciiTheme="minorHAnsi" w:hAnsiTheme="minorHAnsi" w:cstheme="minorHAnsi"/>
          <w:color w:val="000000"/>
          <w:sz w:val="22"/>
          <w:szCs w:val="22"/>
        </w:rPr>
      </w:pPr>
    </w:p>
    <w:p w14:paraId="7573382F" w14:textId="022F29B1" w:rsidR="00D53A59" w:rsidRDefault="00D53A59" w:rsidP="00D53A59">
      <w:pPr>
        <w:pStyle w:val="Odstavecseseznamem"/>
        <w:numPr>
          <w:ilvl w:val="0"/>
          <w:numId w:val="27"/>
        </w:numPr>
        <w:ind w:left="0" w:firstLine="0"/>
        <w:jc w:val="both"/>
        <w:rPr>
          <w:rFonts w:asciiTheme="minorHAnsi" w:hAnsiTheme="minorHAnsi" w:cstheme="minorHAnsi"/>
          <w:color w:val="000000"/>
          <w:sz w:val="22"/>
          <w:szCs w:val="22"/>
        </w:rPr>
      </w:pPr>
      <w:r w:rsidRPr="00D53A59">
        <w:rPr>
          <w:rFonts w:asciiTheme="minorHAnsi" w:hAnsiTheme="minorHAnsi" w:cstheme="minorHAnsi"/>
          <w:color w:val="000000"/>
          <w:sz w:val="22"/>
          <w:szCs w:val="22"/>
        </w:rPr>
        <w:t>vy sami, stejně jako veškeré osoby, které využijete pro plnění Smlouvy, (i) máte a po celou dobu trvání Smlouvy budete mít veškerá potřebná povolení, souhlasy a certifikace potřebné k poskytování plnění dle Smlouvy, a (</w:t>
      </w:r>
      <w:proofErr w:type="spellStart"/>
      <w:r w:rsidRPr="00D53A59">
        <w:rPr>
          <w:rFonts w:asciiTheme="minorHAnsi" w:hAnsiTheme="minorHAnsi" w:cstheme="minorHAnsi"/>
          <w:color w:val="000000"/>
          <w:sz w:val="22"/>
          <w:szCs w:val="22"/>
        </w:rPr>
        <w:t>ii</w:t>
      </w:r>
      <w:proofErr w:type="spellEnd"/>
      <w:r w:rsidRPr="00D53A59">
        <w:rPr>
          <w:rFonts w:asciiTheme="minorHAnsi" w:hAnsiTheme="minorHAnsi" w:cstheme="minorHAnsi"/>
          <w:color w:val="000000"/>
          <w:sz w:val="22"/>
          <w:szCs w:val="22"/>
        </w:rPr>
        <w:t xml:space="preserve">) </w:t>
      </w:r>
      <w:r w:rsidR="00AB094A">
        <w:rPr>
          <w:rFonts w:asciiTheme="minorHAnsi" w:hAnsiTheme="minorHAnsi" w:cstheme="minorHAnsi"/>
          <w:color w:val="000000"/>
          <w:sz w:val="22"/>
          <w:szCs w:val="22"/>
        </w:rPr>
        <w:t xml:space="preserve">poskytování Služeb </w:t>
      </w:r>
      <w:r w:rsidRPr="00D53A59">
        <w:rPr>
          <w:rFonts w:asciiTheme="minorHAnsi" w:hAnsiTheme="minorHAnsi" w:cstheme="minorHAnsi"/>
          <w:color w:val="000000"/>
          <w:sz w:val="22"/>
          <w:szCs w:val="22"/>
        </w:rPr>
        <w:t>dle Smlouvy bude po celou dobu jejího trvání v souladu s příslušnými právními předpisy, zejména s předpisy zakazujícími nucenou a nelegální práci a jakoukoli přímou či skrytou formu nevolnictví, obchod s lidmi a/nebo jakoukoli formu korupce či úplatkářství;</w:t>
      </w:r>
    </w:p>
    <w:p w14:paraId="603F4C59" w14:textId="77777777" w:rsidR="00D53A59" w:rsidRPr="00D53A59" w:rsidRDefault="00D53A59" w:rsidP="00D53A59">
      <w:pPr>
        <w:pStyle w:val="Odstavecseseznamem"/>
        <w:rPr>
          <w:rFonts w:asciiTheme="minorHAnsi" w:hAnsiTheme="minorHAnsi" w:cstheme="minorHAnsi"/>
          <w:color w:val="000000"/>
          <w:sz w:val="22"/>
          <w:szCs w:val="22"/>
        </w:rPr>
      </w:pPr>
    </w:p>
    <w:p w14:paraId="3FE2D7C6" w14:textId="299530FE" w:rsidR="00D53A59" w:rsidRPr="00D53A59" w:rsidRDefault="00D53A59" w:rsidP="00D53A59">
      <w:pPr>
        <w:pStyle w:val="Odstavecseseznamem"/>
        <w:numPr>
          <w:ilvl w:val="0"/>
          <w:numId w:val="27"/>
        </w:numPr>
        <w:ind w:left="0" w:firstLine="0"/>
        <w:jc w:val="both"/>
        <w:rPr>
          <w:rFonts w:asciiTheme="minorHAnsi" w:hAnsiTheme="minorHAnsi" w:cstheme="minorHAnsi"/>
          <w:color w:val="000000"/>
          <w:sz w:val="22"/>
          <w:szCs w:val="22"/>
        </w:rPr>
      </w:pPr>
      <w:r w:rsidRPr="00D53A59">
        <w:rPr>
          <w:rFonts w:asciiTheme="minorHAnsi" w:hAnsiTheme="minorHAnsi" w:cstheme="minorHAnsi"/>
          <w:color w:val="000000"/>
          <w:sz w:val="22"/>
          <w:szCs w:val="22"/>
        </w:rPr>
        <w:t xml:space="preserve">nejste tzv. nespolehlivým plátcem DPH ve smyslu </w:t>
      </w:r>
      <w:r w:rsidR="00AB094A">
        <w:rPr>
          <w:rFonts w:asciiTheme="minorHAnsi" w:hAnsiTheme="minorHAnsi" w:cstheme="minorHAnsi"/>
          <w:color w:val="000000"/>
          <w:sz w:val="22"/>
          <w:szCs w:val="22"/>
        </w:rPr>
        <w:t xml:space="preserve">ZDPH </w:t>
      </w:r>
      <w:r w:rsidRPr="00D53A59">
        <w:rPr>
          <w:rFonts w:asciiTheme="minorHAnsi" w:hAnsiTheme="minorHAnsi" w:cstheme="minorHAnsi"/>
          <w:color w:val="000000"/>
          <w:sz w:val="22"/>
          <w:szCs w:val="22"/>
        </w:rPr>
        <w:t xml:space="preserve">a ani neexistují žádné skutečnosti, na jejichž základě byste se takovým nespolehlivým plátcem DPH mohli stát. </w:t>
      </w:r>
    </w:p>
    <w:p w14:paraId="7C7CA051" w14:textId="77777777" w:rsidR="00D53A59" w:rsidRPr="00D53A59" w:rsidRDefault="00D53A59" w:rsidP="00D53A59">
      <w:pPr>
        <w:pStyle w:val="Odstavecseseznamem"/>
        <w:rPr>
          <w:rFonts w:asciiTheme="minorHAnsi" w:hAnsiTheme="minorHAnsi" w:cstheme="minorHAnsi"/>
          <w:color w:val="000000"/>
          <w:sz w:val="22"/>
          <w:szCs w:val="22"/>
        </w:rPr>
      </w:pPr>
    </w:p>
    <w:p w14:paraId="7929EC55" w14:textId="77777777" w:rsidR="00D53A59" w:rsidRPr="00D53A59" w:rsidRDefault="00D53A59" w:rsidP="00D53A59">
      <w:pPr>
        <w:pStyle w:val="Odstavecseseznamem"/>
        <w:numPr>
          <w:ilvl w:val="0"/>
          <w:numId w:val="27"/>
        </w:numPr>
        <w:ind w:left="0" w:firstLine="0"/>
        <w:jc w:val="both"/>
        <w:rPr>
          <w:rFonts w:asciiTheme="minorHAnsi" w:hAnsiTheme="minorHAnsi" w:cstheme="minorHAnsi"/>
          <w:color w:val="000000"/>
          <w:sz w:val="22"/>
          <w:szCs w:val="22"/>
        </w:rPr>
      </w:pPr>
      <w:r w:rsidRPr="00D53A59">
        <w:rPr>
          <w:rFonts w:asciiTheme="minorHAnsi" w:hAnsiTheme="minorHAnsi" w:cstheme="minorHAnsi"/>
          <w:color w:val="000000"/>
          <w:sz w:val="22"/>
          <w:szCs w:val="22"/>
        </w:rPr>
        <w:t>řádně a včas plníte a budete plnit své daňové povinnosti a závazky;</w:t>
      </w:r>
    </w:p>
    <w:p w14:paraId="585C7BDA" w14:textId="77777777" w:rsidR="00D53A59" w:rsidRPr="00D53A59" w:rsidRDefault="00D53A59" w:rsidP="00D53A59">
      <w:pPr>
        <w:pStyle w:val="Odstavecseseznamem"/>
        <w:rPr>
          <w:rFonts w:asciiTheme="minorHAnsi" w:hAnsiTheme="minorHAnsi" w:cstheme="minorHAnsi"/>
          <w:color w:val="000000"/>
          <w:sz w:val="22"/>
          <w:szCs w:val="22"/>
        </w:rPr>
      </w:pPr>
    </w:p>
    <w:p w14:paraId="77B43426" w14:textId="77777777" w:rsidR="00D53A59" w:rsidRDefault="00D53A59" w:rsidP="00D53A59">
      <w:pPr>
        <w:pStyle w:val="Odstavecseseznamem"/>
        <w:numPr>
          <w:ilvl w:val="0"/>
          <w:numId w:val="27"/>
        </w:numPr>
        <w:ind w:left="0" w:firstLine="0"/>
        <w:jc w:val="both"/>
        <w:rPr>
          <w:rFonts w:asciiTheme="minorHAnsi" w:hAnsiTheme="minorHAnsi" w:cstheme="minorHAnsi"/>
          <w:color w:val="000000"/>
          <w:sz w:val="22"/>
          <w:szCs w:val="22"/>
        </w:rPr>
      </w:pPr>
      <w:r w:rsidRPr="00D53A59">
        <w:rPr>
          <w:rFonts w:asciiTheme="minorHAnsi" w:hAnsiTheme="minorHAnsi" w:cstheme="minorHAnsi"/>
          <w:color w:val="000000"/>
          <w:sz w:val="22"/>
          <w:szCs w:val="22"/>
        </w:rPr>
        <w:t>nejste v úpadku ani v hrozícím úpadku ve smyslu zákona č. 182/2006 Sb., o úpadku a způsobech jeho řešení, ve znění pozdějších předpisů;</w:t>
      </w:r>
    </w:p>
    <w:p w14:paraId="5741A045" w14:textId="77777777" w:rsidR="00D53A59" w:rsidRPr="00D53A59" w:rsidRDefault="00D53A59" w:rsidP="00D53A59">
      <w:pPr>
        <w:pStyle w:val="Odstavecseseznamem"/>
        <w:rPr>
          <w:rFonts w:asciiTheme="minorHAnsi" w:hAnsiTheme="minorHAnsi" w:cstheme="minorHAnsi"/>
          <w:color w:val="000000"/>
          <w:sz w:val="22"/>
          <w:szCs w:val="22"/>
        </w:rPr>
      </w:pPr>
    </w:p>
    <w:p w14:paraId="3561B7E0" w14:textId="506C30C8" w:rsidR="00D53A59" w:rsidRPr="00D53A59" w:rsidRDefault="00D53A59" w:rsidP="00D53A59">
      <w:pPr>
        <w:pStyle w:val="Odstavecseseznamem"/>
        <w:numPr>
          <w:ilvl w:val="0"/>
          <w:numId w:val="27"/>
        </w:numPr>
        <w:ind w:left="0" w:firstLine="0"/>
        <w:jc w:val="both"/>
        <w:rPr>
          <w:rFonts w:asciiTheme="minorHAnsi" w:hAnsiTheme="minorHAnsi" w:cstheme="minorHAnsi"/>
          <w:color w:val="000000"/>
          <w:sz w:val="22"/>
          <w:szCs w:val="22"/>
        </w:rPr>
      </w:pPr>
      <w:r w:rsidRPr="00D53A59">
        <w:rPr>
          <w:rFonts w:asciiTheme="minorHAnsi" w:hAnsiTheme="minorHAnsi" w:cstheme="minorHAnsi"/>
          <w:color w:val="000000"/>
          <w:sz w:val="22"/>
          <w:szCs w:val="22"/>
        </w:rPr>
        <w:t>není vůči Vám ani členům Vašich orgánů vedeno v souvislosti s Vaší podnikatelskou činností trestní řízení nebo řízení o správním deliktu nebo přestupku týkajícím se nelegální práce dle zákona č. 35/2004 Sb., o zaměstnanosti, ve znění pozdějších předpisů, ani jste nebyli v minulosti pravomocně odsouzeni za takovýto trestný čin, správní delikt nebo přestupek</w:t>
      </w:r>
      <w:r>
        <w:rPr>
          <w:rFonts w:asciiTheme="minorHAnsi" w:hAnsiTheme="minorHAnsi" w:cstheme="minorHAnsi"/>
          <w:color w:val="000000"/>
          <w:sz w:val="22"/>
          <w:szCs w:val="22"/>
        </w:rPr>
        <w:t>.</w:t>
      </w:r>
    </w:p>
    <w:p w14:paraId="09D7F02D" w14:textId="77777777" w:rsidR="008026F7" w:rsidRPr="00D53A59" w:rsidRDefault="008026F7" w:rsidP="00194E84">
      <w:pPr>
        <w:spacing w:after="0"/>
        <w:jc w:val="both"/>
        <w:rPr>
          <w:rFonts w:cstheme="minorHAnsi"/>
          <w:color w:val="000000"/>
        </w:rPr>
      </w:pPr>
      <w:r w:rsidRPr="00D53A59">
        <w:rPr>
          <w:rFonts w:cstheme="minorHAnsi"/>
          <w:color w:val="000000"/>
        </w:rPr>
        <w:t xml:space="preserve"> </w:t>
      </w:r>
    </w:p>
    <w:p w14:paraId="6A14F8FF" w14:textId="471363B7" w:rsidR="007955D7" w:rsidRPr="007955D7" w:rsidRDefault="007955D7" w:rsidP="003A643C">
      <w:pPr>
        <w:pStyle w:val="Odstavecseseznamem"/>
        <w:numPr>
          <w:ilvl w:val="1"/>
          <w:numId w:val="9"/>
        </w:numPr>
        <w:ind w:left="0" w:firstLine="0"/>
        <w:jc w:val="both"/>
        <w:rPr>
          <w:rFonts w:asciiTheme="minorHAnsi" w:hAnsiTheme="minorHAnsi" w:cstheme="minorHAnsi"/>
          <w:color w:val="000000"/>
          <w:sz w:val="22"/>
          <w:szCs w:val="22"/>
        </w:rPr>
      </w:pPr>
      <w:r>
        <w:rPr>
          <w:rFonts w:asciiTheme="minorHAnsi" w:hAnsiTheme="minorHAnsi" w:cstheme="minorHAnsi"/>
          <w:color w:val="000000"/>
          <w:sz w:val="22"/>
          <w:szCs w:val="22"/>
        </w:rPr>
        <w:t>B</w:t>
      </w:r>
      <w:r w:rsidRPr="007955D7">
        <w:rPr>
          <w:rFonts w:asciiTheme="minorHAnsi" w:hAnsiTheme="minorHAnsi" w:cstheme="minorHAnsi"/>
          <w:color w:val="000000"/>
          <w:sz w:val="22"/>
          <w:szCs w:val="22"/>
        </w:rPr>
        <w:t xml:space="preserve">udete </w:t>
      </w:r>
      <w:r>
        <w:rPr>
          <w:rFonts w:asciiTheme="minorHAnsi" w:hAnsiTheme="minorHAnsi" w:cstheme="minorHAnsi"/>
          <w:color w:val="000000"/>
          <w:sz w:val="22"/>
          <w:szCs w:val="22"/>
        </w:rPr>
        <w:t xml:space="preserve">nás </w:t>
      </w:r>
      <w:r w:rsidRPr="007955D7">
        <w:rPr>
          <w:rFonts w:asciiTheme="minorHAnsi" w:hAnsiTheme="minorHAnsi" w:cstheme="minorHAnsi"/>
          <w:color w:val="000000"/>
          <w:sz w:val="22"/>
          <w:szCs w:val="22"/>
        </w:rPr>
        <w:t xml:space="preserve">bezodkladně informovat, pokud by se kterékoliv Vaše prohlášení dle článku </w:t>
      </w:r>
      <w:r>
        <w:rPr>
          <w:rFonts w:asciiTheme="minorHAnsi" w:hAnsiTheme="minorHAnsi" w:cstheme="minorHAnsi"/>
          <w:color w:val="000000"/>
          <w:sz w:val="22"/>
          <w:szCs w:val="22"/>
        </w:rPr>
        <w:t>3.2</w:t>
      </w:r>
      <w:r w:rsidRPr="007955D7">
        <w:rPr>
          <w:rFonts w:asciiTheme="minorHAnsi" w:hAnsiTheme="minorHAnsi" w:cstheme="minorHAnsi"/>
          <w:color w:val="000000"/>
          <w:sz w:val="22"/>
          <w:szCs w:val="22"/>
        </w:rPr>
        <w:t xml:space="preserve"> VOP stalo, byť i jen dočasně, nepravdivým nebo by jeho nepravdivost bezprostředně hrozila.  Pokud zjistíme, že kterékoliv Vaše prohlášení dle článku </w:t>
      </w:r>
      <w:r w:rsidR="00031904">
        <w:rPr>
          <w:rFonts w:asciiTheme="minorHAnsi" w:hAnsiTheme="minorHAnsi" w:cstheme="minorHAnsi"/>
          <w:color w:val="000000"/>
          <w:sz w:val="22"/>
          <w:szCs w:val="22"/>
        </w:rPr>
        <w:t>3</w:t>
      </w:r>
      <w:r w:rsidRPr="007955D7">
        <w:rPr>
          <w:rFonts w:asciiTheme="minorHAnsi" w:hAnsiTheme="minorHAnsi" w:cstheme="minorHAnsi"/>
          <w:color w:val="000000"/>
          <w:sz w:val="22"/>
          <w:szCs w:val="22"/>
        </w:rPr>
        <w:t>.</w:t>
      </w:r>
      <w:r w:rsidR="00031904">
        <w:rPr>
          <w:rFonts w:asciiTheme="minorHAnsi" w:hAnsiTheme="minorHAnsi" w:cstheme="minorHAnsi"/>
          <w:color w:val="000000"/>
          <w:sz w:val="22"/>
          <w:szCs w:val="22"/>
        </w:rPr>
        <w:t>2</w:t>
      </w:r>
      <w:r w:rsidRPr="007955D7">
        <w:rPr>
          <w:rFonts w:asciiTheme="minorHAnsi" w:hAnsiTheme="minorHAnsi" w:cstheme="minorHAnsi"/>
          <w:color w:val="000000"/>
          <w:sz w:val="22"/>
          <w:szCs w:val="22"/>
        </w:rPr>
        <w:t xml:space="preserve"> VOP je nebo se stalo nepravdivým nebo jeho nepravdivost hrozí, máme právo od Smlouvy odstoupit.   </w:t>
      </w:r>
    </w:p>
    <w:p w14:paraId="6182909F" w14:textId="77777777" w:rsidR="007955D7" w:rsidRDefault="007955D7" w:rsidP="003A643C">
      <w:pPr>
        <w:pStyle w:val="Odstavecseseznamem"/>
        <w:ind w:left="0"/>
        <w:jc w:val="both"/>
        <w:rPr>
          <w:rFonts w:asciiTheme="minorHAnsi" w:hAnsiTheme="minorHAnsi" w:cstheme="minorHAnsi"/>
          <w:color w:val="000000"/>
          <w:sz w:val="22"/>
          <w:szCs w:val="22"/>
        </w:rPr>
      </w:pPr>
    </w:p>
    <w:p w14:paraId="077CF76E" w14:textId="7C363D1D" w:rsidR="008026F7" w:rsidRPr="00D53A59" w:rsidRDefault="00F93528" w:rsidP="00CA23FC">
      <w:pPr>
        <w:pStyle w:val="Odstavecseseznamem"/>
        <w:numPr>
          <w:ilvl w:val="1"/>
          <w:numId w:val="9"/>
        </w:numPr>
        <w:ind w:left="0" w:firstLine="0"/>
        <w:jc w:val="both"/>
        <w:rPr>
          <w:rFonts w:asciiTheme="minorHAnsi" w:hAnsiTheme="minorHAnsi" w:cstheme="minorHAnsi"/>
          <w:color w:val="000000"/>
          <w:sz w:val="22"/>
          <w:szCs w:val="22"/>
        </w:rPr>
      </w:pPr>
      <w:r w:rsidRPr="00D53A59">
        <w:rPr>
          <w:rFonts w:asciiTheme="minorHAnsi" w:hAnsiTheme="minorHAnsi" w:cstheme="minorHAnsi"/>
          <w:color w:val="000000"/>
          <w:sz w:val="22"/>
          <w:szCs w:val="22"/>
        </w:rPr>
        <w:t xml:space="preserve">Výslovně se zavazujete </w:t>
      </w:r>
      <w:r w:rsidR="008026F7" w:rsidRPr="00D53A59">
        <w:rPr>
          <w:rFonts w:asciiTheme="minorHAnsi" w:hAnsiTheme="minorHAnsi" w:cstheme="minorHAnsi"/>
          <w:color w:val="000000"/>
          <w:sz w:val="22"/>
          <w:szCs w:val="22"/>
        </w:rPr>
        <w:t>při</w:t>
      </w:r>
      <w:r w:rsidRPr="00D53A59">
        <w:rPr>
          <w:rFonts w:asciiTheme="minorHAnsi" w:hAnsiTheme="minorHAnsi" w:cstheme="minorHAnsi"/>
          <w:color w:val="000000"/>
          <w:sz w:val="22"/>
          <w:szCs w:val="22"/>
        </w:rPr>
        <w:t xml:space="preserve"> plnění </w:t>
      </w:r>
      <w:r w:rsidR="00031904">
        <w:rPr>
          <w:rFonts w:asciiTheme="minorHAnsi" w:hAnsiTheme="minorHAnsi" w:cstheme="minorHAnsi"/>
          <w:color w:val="000000"/>
          <w:sz w:val="22"/>
          <w:szCs w:val="22"/>
        </w:rPr>
        <w:t>Objednávek</w:t>
      </w:r>
      <w:r w:rsidRPr="00D53A59">
        <w:rPr>
          <w:rFonts w:asciiTheme="minorHAnsi" w:hAnsiTheme="minorHAnsi" w:cstheme="minorHAnsi"/>
          <w:color w:val="000000"/>
          <w:sz w:val="22"/>
          <w:szCs w:val="22"/>
        </w:rPr>
        <w:t xml:space="preserve"> dodržovat </w:t>
      </w:r>
      <w:r w:rsidR="008026F7" w:rsidRPr="00D53A59">
        <w:rPr>
          <w:rFonts w:asciiTheme="minorHAnsi" w:hAnsiTheme="minorHAnsi" w:cstheme="minorHAnsi"/>
          <w:color w:val="000000"/>
          <w:sz w:val="22"/>
          <w:szCs w:val="22"/>
        </w:rPr>
        <w:t xml:space="preserve">všechny platné právní předpisy, smluvní závazky, </w:t>
      </w:r>
      <w:r w:rsidRPr="00D53A59">
        <w:rPr>
          <w:rFonts w:asciiTheme="minorHAnsi" w:hAnsiTheme="minorHAnsi" w:cstheme="minorHAnsi"/>
          <w:color w:val="000000"/>
          <w:sz w:val="22"/>
          <w:szCs w:val="22"/>
        </w:rPr>
        <w:t xml:space="preserve">a </w:t>
      </w:r>
      <w:r w:rsidR="008026F7" w:rsidRPr="00D53A59">
        <w:rPr>
          <w:rFonts w:asciiTheme="minorHAnsi" w:hAnsiTheme="minorHAnsi" w:cstheme="minorHAnsi"/>
          <w:color w:val="000000"/>
          <w:sz w:val="22"/>
          <w:szCs w:val="22"/>
        </w:rPr>
        <w:t>pravidla</w:t>
      </w:r>
      <w:r w:rsidRPr="00D53A59">
        <w:rPr>
          <w:rFonts w:asciiTheme="minorHAnsi" w:hAnsiTheme="minorHAnsi" w:cstheme="minorHAnsi"/>
          <w:color w:val="000000"/>
          <w:sz w:val="22"/>
          <w:szCs w:val="22"/>
        </w:rPr>
        <w:t xml:space="preserve">, směrnice a </w:t>
      </w:r>
      <w:r w:rsidR="008026F7" w:rsidRPr="00D53A59">
        <w:rPr>
          <w:rFonts w:asciiTheme="minorHAnsi" w:hAnsiTheme="minorHAnsi" w:cstheme="minorHAnsi"/>
          <w:color w:val="000000"/>
          <w:sz w:val="22"/>
          <w:szCs w:val="22"/>
        </w:rPr>
        <w:t xml:space="preserve">standardy </w:t>
      </w:r>
      <w:r w:rsidRPr="00D53A59">
        <w:rPr>
          <w:rFonts w:asciiTheme="minorHAnsi" w:hAnsiTheme="minorHAnsi" w:cstheme="minorHAnsi"/>
          <w:color w:val="000000"/>
          <w:sz w:val="22"/>
          <w:szCs w:val="22"/>
        </w:rPr>
        <w:t>Skupiny RPM Service a/nebo Zákazníka</w:t>
      </w:r>
      <w:r w:rsidR="008026F7" w:rsidRPr="00D53A59">
        <w:rPr>
          <w:rFonts w:asciiTheme="minorHAnsi" w:hAnsiTheme="minorHAnsi" w:cstheme="minorHAnsi"/>
          <w:color w:val="000000"/>
          <w:sz w:val="22"/>
          <w:szCs w:val="22"/>
        </w:rPr>
        <w:t>, se kterými</w:t>
      </w:r>
      <w:r w:rsidRPr="00D53A59">
        <w:rPr>
          <w:rFonts w:asciiTheme="minorHAnsi" w:hAnsiTheme="minorHAnsi" w:cstheme="minorHAnsi"/>
          <w:color w:val="000000"/>
          <w:sz w:val="22"/>
          <w:szCs w:val="22"/>
        </w:rPr>
        <w:t xml:space="preserve"> jste byl</w:t>
      </w:r>
      <w:r w:rsidR="00AC576E" w:rsidRPr="00D53A59">
        <w:rPr>
          <w:rFonts w:asciiTheme="minorHAnsi" w:hAnsiTheme="minorHAnsi" w:cstheme="minorHAnsi"/>
          <w:color w:val="000000"/>
          <w:sz w:val="22"/>
          <w:szCs w:val="22"/>
        </w:rPr>
        <w:t>i</w:t>
      </w:r>
      <w:r w:rsidRPr="00D53A59">
        <w:rPr>
          <w:rFonts w:asciiTheme="minorHAnsi" w:hAnsiTheme="minorHAnsi" w:cstheme="minorHAnsi"/>
          <w:color w:val="000000"/>
          <w:sz w:val="22"/>
          <w:szCs w:val="22"/>
        </w:rPr>
        <w:t xml:space="preserve"> </w:t>
      </w:r>
      <w:r w:rsidR="008026F7" w:rsidRPr="00D53A59">
        <w:rPr>
          <w:rFonts w:asciiTheme="minorHAnsi" w:hAnsiTheme="minorHAnsi" w:cstheme="minorHAnsi"/>
          <w:color w:val="000000"/>
          <w:sz w:val="22"/>
          <w:szCs w:val="22"/>
        </w:rPr>
        <w:t>před podpisem Smlouvy seznámen</w:t>
      </w:r>
      <w:r w:rsidR="00AC576E" w:rsidRPr="00D53A59">
        <w:rPr>
          <w:rFonts w:asciiTheme="minorHAnsi" w:hAnsiTheme="minorHAnsi" w:cstheme="minorHAnsi"/>
          <w:color w:val="000000"/>
          <w:sz w:val="22"/>
          <w:szCs w:val="22"/>
        </w:rPr>
        <w:t>i</w:t>
      </w:r>
      <w:r w:rsidRPr="00D53A59">
        <w:rPr>
          <w:rFonts w:asciiTheme="minorHAnsi" w:hAnsiTheme="minorHAnsi" w:cstheme="minorHAnsi"/>
          <w:color w:val="000000"/>
          <w:sz w:val="22"/>
          <w:szCs w:val="22"/>
        </w:rPr>
        <w:t>, stejně jako jejich jakékoliv pozdější aktualizace</w:t>
      </w:r>
      <w:r w:rsidR="00AC576E" w:rsidRPr="00D53A59">
        <w:rPr>
          <w:rFonts w:asciiTheme="minorHAnsi" w:hAnsiTheme="minorHAnsi" w:cstheme="minorHAnsi"/>
          <w:color w:val="000000"/>
          <w:sz w:val="22"/>
          <w:szCs w:val="22"/>
        </w:rPr>
        <w:t>. S</w:t>
      </w:r>
      <w:r w:rsidRPr="00D53A59">
        <w:rPr>
          <w:rFonts w:asciiTheme="minorHAnsi" w:hAnsiTheme="minorHAnsi" w:cstheme="minorHAnsi"/>
          <w:color w:val="000000"/>
          <w:sz w:val="22"/>
          <w:szCs w:val="22"/>
        </w:rPr>
        <w:t xml:space="preserve">vůj personál budete </w:t>
      </w:r>
      <w:r w:rsidR="004372FF" w:rsidRPr="00D53A59">
        <w:rPr>
          <w:rFonts w:asciiTheme="minorHAnsi" w:hAnsiTheme="minorHAnsi" w:cstheme="minorHAnsi"/>
          <w:color w:val="000000"/>
          <w:sz w:val="22"/>
          <w:szCs w:val="22"/>
        </w:rPr>
        <w:t xml:space="preserve">ohledně obsahu všech těchto pravidel </w:t>
      </w:r>
      <w:r w:rsidRPr="00D53A59">
        <w:rPr>
          <w:rFonts w:asciiTheme="minorHAnsi" w:hAnsiTheme="minorHAnsi" w:cstheme="minorHAnsi"/>
          <w:color w:val="000000"/>
          <w:sz w:val="22"/>
          <w:szCs w:val="22"/>
        </w:rPr>
        <w:t>p</w:t>
      </w:r>
      <w:r w:rsidR="008026F7" w:rsidRPr="00D53A59">
        <w:rPr>
          <w:rFonts w:asciiTheme="minorHAnsi" w:hAnsiTheme="minorHAnsi" w:cstheme="minorHAnsi"/>
          <w:color w:val="000000"/>
          <w:sz w:val="22"/>
          <w:szCs w:val="22"/>
        </w:rPr>
        <w:t xml:space="preserve">ravidelně školit tak, aby bylo zajištěno jejich řádné dodržování po celou dobu platnosti Smlouvy. </w:t>
      </w:r>
    </w:p>
    <w:p w14:paraId="602CEF01" w14:textId="77777777" w:rsidR="008026F7" w:rsidRPr="00D53A59" w:rsidRDefault="008026F7" w:rsidP="00194E84">
      <w:pPr>
        <w:spacing w:after="0"/>
        <w:jc w:val="both"/>
        <w:rPr>
          <w:rFonts w:cstheme="minorHAnsi"/>
          <w:color w:val="000000"/>
        </w:rPr>
      </w:pPr>
      <w:r w:rsidRPr="00D53A59">
        <w:rPr>
          <w:rFonts w:cstheme="minorHAnsi"/>
          <w:color w:val="000000"/>
        </w:rPr>
        <w:t xml:space="preserve"> </w:t>
      </w:r>
    </w:p>
    <w:p w14:paraId="3FF60FF6" w14:textId="00CCE102" w:rsidR="001A1DBA" w:rsidRPr="001A1DBA" w:rsidRDefault="004372FF" w:rsidP="001A1DBA">
      <w:pPr>
        <w:pStyle w:val="Odstavecseseznamem"/>
        <w:numPr>
          <w:ilvl w:val="1"/>
          <w:numId w:val="9"/>
        </w:numPr>
        <w:ind w:left="0" w:firstLine="0"/>
        <w:jc w:val="both"/>
        <w:rPr>
          <w:rFonts w:asciiTheme="minorHAnsi" w:hAnsiTheme="minorHAnsi" w:cstheme="minorHAnsi"/>
          <w:color w:val="000000"/>
          <w:sz w:val="22"/>
          <w:szCs w:val="22"/>
        </w:rPr>
      </w:pPr>
      <w:r w:rsidRPr="00D53A59">
        <w:rPr>
          <w:rFonts w:asciiTheme="minorHAnsi" w:hAnsiTheme="minorHAnsi" w:cstheme="minorHAnsi"/>
          <w:sz w:val="22"/>
          <w:szCs w:val="22"/>
        </w:rPr>
        <w:t xml:space="preserve">Při plnění Smlouvy se budete Vy, Vaši zaměstnanci a subdodavatelé a jejich zaměstnanci řídit </w:t>
      </w:r>
      <w:r w:rsidR="008026F7" w:rsidRPr="00D53A59">
        <w:rPr>
          <w:rFonts w:asciiTheme="minorHAnsi" w:hAnsiTheme="minorHAnsi" w:cstheme="minorHAnsi"/>
          <w:sz w:val="22"/>
          <w:szCs w:val="22"/>
        </w:rPr>
        <w:t xml:space="preserve">pokyny odpovědných </w:t>
      </w:r>
      <w:r w:rsidRPr="00D53A59">
        <w:rPr>
          <w:rFonts w:asciiTheme="minorHAnsi" w:hAnsiTheme="minorHAnsi" w:cstheme="minorHAnsi"/>
          <w:sz w:val="22"/>
          <w:szCs w:val="22"/>
        </w:rPr>
        <w:t>pracovníků</w:t>
      </w:r>
      <w:r w:rsidR="008026F7" w:rsidRPr="00D53A59">
        <w:rPr>
          <w:rFonts w:asciiTheme="minorHAnsi" w:hAnsiTheme="minorHAnsi" w:cstheme="minorHAnsi"/>
          <w:sz w:val="22"/>
          <w:szCs w:val="22"/>
        </w:rPr>
        <w:t xml:space="preserve"> Objednatele</w:t>
      </w:r>
      <w:r w:rsidR="0049180D" w:rsidRPr="00D53A59">
        <w:rPr>
          <w:rFonts w:asciiTheme="minorHAnsi" w:hAnsiTheme="minorHAnsi" w:cstheme="minorHAnsi"/>
          <w:sz w:val="22"/>
          <w:szCs w:val="22"/>
        </w:rPr>
        <w:t xml:space="preserve">, </w:t>
      </w:r>
      <w:r w:rsidRPr="00D53A59">
        <w:rPr>
          <w:rFonts w:asciiTheme="minorHAnsi" w:hAnsiTheme="minorHAnsi" w:cstheme="minorHAnsi"/>
          <w:sz w:val="22"/>
          <w:szCs w:val="22"/>
        </w:rPr>
        <w:t>jiných společno</w:t>
      </w:r>
      <w:r w:rsidR="0049180D" w:rsidRPr="00D53A59">
        <w:rPr>
          <w:rFonts w:asciiTheme="minorHAnsi" w:hAnsiTheme="minorHAnsi" w:cstheme="minorHAnsi"/>
          <w:sz w:val="22"/>
          <w:szCs w:val="22"/>
        </w:rPr>
        <w:t>stí ze Skupiny RPM a Z</w:t>
      </w:r>
      <w:r w:rsidR="006714D4" w:rsidRPr="00D53A59">
        <w:rPr>
          <w:rFonts w:asciiTheme="minorHAnsi" w:hAnsiTheme="minorHAnsi" w:cstheme="minorHAnsi"/>
          <w:sz w:val="22"/>
          <w:szCs w:val="22"/>
        </w:rPr>
        <w:t xml:space="preserve">ákazníka. </w:t>
      </w:r>
      <w:r w:rsidR="008026F7" w:rsidRPr="00D53A59">
        <w:rPr>
          <w:rFonts w:asciiTheme="minorHAnsi" w:hAnsiTheme="minorHAnsi" w:cstheme="minorHAnsi"/>
          <w:sz w:val="22"/>
          <w:szCs w:val="22"/>
        </w:rPr>
        <w:t xml:space="preserve"> V případě rozporu mezi pokyny neprodleně </w:t>
      </w:r>
      <w:r w:rsidR="0049180D" w:rsidRPr="00D53A59">
        <w:rPr>
          <w:rFonts w:asciiTheme="minorHAnsi" w:hAnsiTheme="minorHAnsi" w:cstheme="minorHAnsi"/>
          <w:sz w:val="22"/>
          <w:szCs w:val="22"/>
        </w:rPr>
        <w:t xml:space="preserve">informujete </w:t>
      </w:r>
      <w:r w:rsidR="008026F7" w:rsidRPr="001A1DBA">
        <w:rPr>
          <w:rFonts w:asciiTheme="minorHAnsi" w:hAnsiTheme="minorHAnsi" w:cstheme="minorHAnsi"/>
          <w:sz w:val="22"/>
          <w:szCs w:val="22"/>
        </w:rPr>
        <w:t>pověřené</w:t>
      </w:r>
      <w:r w:rsidR="0049180D" w:rsidRPr="001A1DBA">
        <w:rPr>
          <w:rFonts w:asciiTheme="minorHAnsi" w:hAnsiTheme="minorHAnsi" w:cstheme="minorHAnsi"/>
          <w:sz w:val="22"/>
          <w:szCs w:val="22"/>
        </w:rPr>
        <w:t>ho</w:t>
      </w:r>
      <w:r w:rsidR="008026F7" w:rsidRPr="001A1DBA">
        <w:rPr>
          <w:rFonts w:asciiTheme="minorHAnsi" w:hAnsiTheme="minorHAnsi" w:cstheme="minorHAnsi"/>
          <w:sz w:val="22"/>
          <w:szCs w:val="22"/>
        </w:rPr>
        <w:t xml:space="preserve"> zástupc</w:t>
      </w:r>
      <w:r w:rsidR="0049180D" w:rsidRPr="001A1DBA">
        <w:rPr>
          <w:rFonts w:asciiTheme="minorHAnsi" w:hAnsiTheme="minorHAnsi" w:cstheme="minorHAnsi"/>
          <w:sz w:val="22"/>
          <w:szCs w:val="22"/>
        </w:rPr>
        <w:t>e</w:t>
      </w:r>
      <w:r w:rsidR="008026F7" w:rsidRPr="001A1DBA">
        <w:rPr>
          <w:rFonts w:asciiTheme="minorHAnsi" w:hAnsiTheme="minorHAnsi" w:cstheme="minorHAnsi"/>
          <w:sz w:val="22"/>
          <w:szCs w:val="22"/>
        </w:rPr>
        <w:t xml:space="preserve"> Objednatele.</w:t>
      </w:r>
    </w:p>
    <w:p w14:paraId="5DCF2050" w14:textId="77777777" w:rsidR="001A1DBA" w:rsidRPr="001A1DBA" w:rsidRDefault="001A1DBA" w:rsidP="001A1DBA">
      <w:pPr>
        <w:pStyle w:val="Odstavecseseznamem"/>
        <w:rPr>
          <w:rFonts w:asciiTheme="minorHAnsi" w:hAnsiTheme="minorHAnsi" w:cstheme="minorHAnsi"/>
          <w:color w:val="000000"/>
          <w:sz w:val="22"/>
          <w:szCs w:val="22"/>
        </w:rPr>
      </w:pPr>
    </w:p>
    <w:p w14:paraId="16B9189B" w14:textId="16F3A0BB" w:rsidR="001A1DBA" w:rsidRPr="001A1DBA" w:rsidRDefault="0013547F" w:rsidP="001A1DBA">
      <w:pPr>
        <w:pStyle w:val="Odstavecseseznamem"/>
        <w:numPr>
          <w:ilvl w:val="1"/>
          <w:numId w:val="9"/>
        </w:numPr>
        <w:ind w:left="0" w:firstLine="0"/>
        <w:jc w:val="both"/>
        <w:rPr>
          <w:rFonts w:asciiTheme="minorHAnsi" w:hAnsiTheme="minorHAnsi" w:cstheme="minorHAnsi"/>
          <w:color w:val="000000"/>
          <w:sz w:val="22"/>
          <w:szCs w:val="22"/>
        </w:rPr>
      </w:pPr>
      <w:r w:rsidRPr="001A1DBA">
        <w:rPr>
          <w:rFonts w:asciiTheme="minorHAnsi" w:hAnsiTheme="minorHAnsi" w:cstheme="minorHAnsi"/>
          <w:color w:val="000000"/>
          <w:sz w:val="22"/>
          <w:szCs w:val="22"/>
        </w:rPr>
        <w:t>Jsme oprávněni</w:t>
      </w:r>
      <w:r w:rsidRPr="001A1DBA">
        <w:rPr>
          <w:rFonts w:asciiTheme="minorHAnsi" w:hAnsiTheme="minorHAnsi" w:cstheme="minorHAnsi"/>
          <w:sz w:val="22"/>
          <w:szCs w:val="22"/>
        </w:rPr>
        <w:t xml:space="preserve"> průběžně namátkově kontrolovat, zda Služby dle Objednávky poskytujete řádně v souladu s požadavky Smlouvy a</w:t>
      </w:r>
      <w:r w:rsidR="001A1DBA">
        <w:rPr>
          <w:rFonts w:asciiTheme="minorHAnsi" w:hAnsiTheme="minorHAnsi" w:cstheme="minorHAnsi"/>
          <w:sz w:val="22"/>
          <w:szCs w:val="22"/>
        </w:rPr>
        <w:t xml:space="preserve"> zda při plnění Smlouvy dodržujete požadavky </w:t>
      </w:r>
      <w:r w:rsidRPr="001A1DBA">
        <w:rPr>
          <w:rFonts w:asciiTheme="minorHAnsi" w:hAnsiTheme="minorHAnsi" w:cstheme="minorHAnsi"/>
          <w:sz w:val="22"/>
          <w:szCs w:val="22"/>
        </w:rPr>
        <w:t xml:space="preserve">právních předpisů. </w:t>
      </w:r>
      <w:r w:rsidR="00D25771" w:rsidRPr="001A1DBA">
        <w:rPr>
          <w:rFonts w:asciiTheme="minorHAnsi" w:hAnsiTheme="minorHAnsi" w:cstheme="minorHAnsi"/>
          <w:sz w:val="22"/>
          <w:szCs w:val="22"/>
        </w:rPr>
        <w:t xml:space="preserve">V souvislosti s prováděním kontroly Vám můžeme ukládat i závazné pokyny k nápravě. Výkon kontroly neznamená, že osobám, které využijete pro poskytování Služeb, přidělujeme práci ve smyslu pracovněprávních předpisů. </w:t>
      </w:r>
      <w:r w:rsidR="001A1DBA">
        <w:rPr>
          <w:rFonts w:asciiTheme="minorHAnsi" w:hAnsiTheme="minorHAnsi" w:cstheme="minorHAnsi"/>
          <w:sz w:val="22"/>
          <w:szCs w:val="22"/>
        </w:rPr>
        <w:t>Kontrolu za nás mohou provádět naši regionální</w:t>
      </w:r>
      <w:r w:rsidR="00031904">
        <w:rPr>
          <w:rFonts w:asciiTheme="minorHAnsi" w:hAnsiTheme="minorHAnsi" w:cstheme="minorHAnsi"/>
          <w:sz w:val="22"/>
          <w:szCs w:val="22"/>
        </w:rPr>
        <w:t>, oblastní</w:t>
      </w:r>
      <w:r w:rsidR="001A1DBA">
        <w:rPr>
          <w:rFonts w:asciiTheme="minorHAnsi" w:hAnsiTheme="minorHAnsi" w:cstheme="minorHAnsi"/>
          <w:sz w:val="22"/>
          <w:szCs w:val="22"/>
        </w:rPr>
        <w:t xml:space="preserve"> a objektoví manažeři odpovídající za kontrolu úklidu</w:t>
      </w:r>
      <w:r w:rsidR="00031904">
        <w:rPr>
          <w:rFonts w:asciiTheme="minorHAnsi" w:hAnsiTheme="minorHAnsi" w:cstheme="minorHAnsi"/>
          <w:sz w:val="22"/>
          <w:szCs w:val="22"/>
        </w:rPr>
        <w:t xml:space="preserve"> a poskytnutých služeb</w:t>
      </w:r>
      <w:r w:rsidR="001A1DBA">
        <w:rPr>
          <w:rFonts w:asciiTheme="minorHAnsi" w:hAnsiTheme="minorHAnsi" w:cstheme="minorHAnsi"/>
          <w:sz w:val="22"/>
          <w:szCs w:val="22"/>
        </w:rPr>
        <w:t xml:space="preserve"> v daných Prostor</w:t>
      </w:r>
      <w:r w:rsidR="00713803">
        <w:rPr>
          <w:rFonts w:asciiTheme="minorHAnsi" w:hAnsiTheme="minorHAnsi" w:cstheme="minorHAnsi"/>
          <w:sz w:val="22"/>
          <w:szCs w:val="22"/>
        </w:rPr>
        <w:t xml:space="preserve">ách </w:t>
      </w:r>
      <w:r w:rsidR="001A1DBA">
        <w:rPr>
          <w:rFonts w:asciiTheme="minorHAnsi" w:hAnsiTheme="minorHAnsi" w:cstheme="minorHAnsi"/>
          <w:sz w:val="22"/>
          <w:szCs w:val="22"/>
        </w:rPr>
        <w:t xml:space="preserve">nebo námi kontrolou pověřené osoby, včetně compliance </w:t>
      </w:r>
      <w:r w:rsidR="00713803">
        <w:rPr>
          <w:rFonts w:asciiTheme="minorHAnsi" w:hAnsiTheme="minorHAnsi" w:cstheme="minorHAnsi"/>
          <w:sz w:val="22"/>
          <w:szCs w:val="22"/>
        </w:rPr>
        <w:t>úředníka dle článku 3.13 VOP</w:t>
      </w:r>
      <w:r w:rsidR="001A1DBA">
        <w:rPr>
          <w:rFonts w:asciiTheme="minorHAnsi" w:hAnsiTheme="minorHAnsi" w:cstheme="minorHAnsi"/>
          <w:sz w:val="22"/>
          <w:szCs w:val="22"/>
        </w:rPr>
        <w:t xml:space="preserve">. </w:t>
      </w:r>
    </w:p>
    <w:p w14:paraId="1D4F1652" w14:textId="77777777" w:rsidR="00D25771" w:rsidRPr="001A1DBA" w:rsidRDefault="00D25771" w:rsidP="00D25771">
      <w:pPr>
        <w:pStyle w:val="Odstavecseseznamem"/>
        <w:rPr>
          <w:rFonts w:asciiTheme="minorHAnsi" w:hAnsiTheme="minorHAnsi" w:cstheme="minorHAnsi"/>
          <w:kern w:val="20"/>
          <w:sz w:val="22"/>
          <w:szCs w:val="22"/>
        </w:rPr>
      </w:pPr>
    </w:p>
    <w:p w14:paraId="5DCA6D2C" w14:textId="77777777" w:rsidR="007955D7" w:rsidRPr="007955D7" w:rsidRDefault="0049180D" w:rsidP="007955D7">
      <w:pPr>
        <w:pStyle w:val="Odstavecseseznamem"/>
        <w:numPr>
          <w:ilvl w:val="1"/>
          <w:numId w:val="9"/>
        </w:numPr>
        <w:ind w:left="0" w:firstLine="0"/>
        <w:jc w:val="both"/>
        <w:rPr>
          <w:rFonts w:asciiTheme="minorHAnsi" w:eastAsia="Calibri" w:hAnsiTheme="minorHAnsi" w:cstheme="minorHAnsi"/>
          <w:sz w:val="22"/>
          <w:szCs w:val="22"/>
        </w:rPr>
      </w:pPr>
      <w:r w:rsidRPr="001A1DBA">
        <w:rPr>
          <w:rFonts w:asciiTheme="minorHAnsi" w:eastAsia="Calibri" w:hAnsiTheme="minorHAnsi" w:cstheme="minorHAnsi"/>
          <w:sz w:val="22"/>
          <w:szCs w:val="22"/>
        </w:rPr>
        <w:t xml:space="preserve">Budete </w:t>
      </w:r>
      <w:r w:rsidR="008026F7" w:rsidRPr="001A1DBA">
        <w:rPr>
          <w:rFonts w:asciiTheme="minorHAnsi" w:eastAsia="Calibri" w:hAnsiTheme="minorHAnsi" w:cstheme="minorHAnsi"/>
          <w:sz w:val="22"/>
          <w:szCs w:val="22"/>
        </w:rPr>
        <w:t xml:space="preserve">dbát na to, </w:t>
      </w:r>
      <w:r w:rsidR="0011199A" w:rsidRPr="001A1DBA">
        <w:rPr>
          <w:rFonts w:asciiTheme="minorHAnsi" w:eastAsia="Calibri" w:hAnsiTheme="minorHAnsi" w:cstheme="minorHAnsi"/>
          <w:sz w:val="22"/>
          <w:szCs w:val="22"/>
        </w:rPr>
        <w:t xml:space="preserve">abychom byli my i </w:t>
      </w:r>
      <w:r w:rsidRPr="001A1DBA">
        <w:rPr>
          <w:rFonts w:asciiTheme="minorHAnsi" w:eastAsia="Calibri" w:hAnsiTheme="minorHAnsi" w:cstheme="minorHAnsi"/>
          <w:sz w:val="22"/>
          <w:szCs w:val="22"/>
        </w:rPr>
        <w:t xml:space="preserve">Zákazníci </w:t>
      </w:r>
      <w:r w:rsidR="008026F7" w:rsidRPr="001A1DBA">
        <w:rPr>
          <w:rFonts w:asciiTheme="minorHAnsi" w:eastAsia="Calibri" w:hAnsiTheme="minorHAnsi" w:cstheme="minorHAnsi"/>
          <w:sz w:val="22"/>
          <w:szCs w:val="22"/>
        </w:rPr>
        <w:t>s</w:t>
      </w:r>
      <w:r w:rsidRPr="001A1DBA">
        <w:rPr>
          <w:rFonts w:asciiTheme="minorHAnsi" w:eastAsia="Calibri" w:hAnsiTheme="minorHAnsi" w:cstheme="minorHAnsi"/>
          <w:sz w:val="22"/>
          <w:szCs w:val="22"/>
        </w:rPr>
        <w:t> Vašimi</w:t>
      </w:r>
      <w:r w:rsidRPr="00D25771">
        <w:rPr>
          <w:rFonts w:asciiTheme="minorHAnsi" w:eastAsia="Calibri" w:hAnsiTheme="minorHAnsi" w:cstheme="minorHAnsi"/>
          <w:sz w:val="22"/>
          <w:szCs w:val="22"/>
        </w:rPr>
        <w:t xml:space="preserve"> </w:t>
      </w:r>
      <w:r w:rsidR="008026F7" w:rsidRPr="00D25771">
        <w:rPr>
          <w:rFonts w:asciiTheme="minorHAnsi" w:eastAsia="Calibri" w:hAnsiTheme="minorHAnsi" w:cstheme="minorHAnsi"/>
          <w:sz w:val="22"/>
          <w:szCs w:val="22"/>
        </w:rPr>
        <w:t>úklidovými službami</w:t>
      </w:r>
      <w:r w:rsidR="008026F7" w:rsidRPr="00157D47">
        <w:rPr>
          <w:rFonts w:asciiTheme="minorHAnsi" w:eastAsia="Calibri" w:hAnsiTheme="minorHAnsi" w:cstheme="minorHAnsi"/>
          <w:sz w:val="22"/>
          <w:szCs w:val="22"/>
        </w:rPr>
        <w:t xml:space="preserve"> </w:t>
      </w:r>
      <w:r w:rsidRPr="00157D47">
        <w:rPr>
          <w:rFonts w:asciiTheme="minorHAnsi" w:eastAsia="Calibri" w:hAnsiTheme="minorHAnsi" w:cstheme="minorHAnsi"/>
          <w:sz w:val="22"/>
          <w:szCs w:val="22"/>
        </w:rPr>
        <w:t>s</w:t>
      </w:r>
      <w:r w:rsidR="008026F7" w:rsidRPr="00157D47">
        <w:rPr>
          <w:rFonts w:asciiTheme="minorHAnsi" w:eastAsia="Calibri" w:hAnsiTheme="minorHAnsi" w:cstheme="minorHAnsi"/>
          <w:sz w:val="22"/>
          <w:szCs w:val="22"/>
        </w:rPr>
        <w:t xml:space="preserve">pokojeni a </w:t>
      </w:r>
      <w:r w:rsidRPr="00157D47">
        <w:rPr>
          <w:rFonts w:asciiTheme="minorHAnsi" w:eastAsia="Calibri" w:hAnsiTheme="minorHAnsi" w:cstheme="minorHAnsi"/>
          <w:sz w:val="22"/>
          <w:szCs w:val="22"/>
        </w:rPr>
        <w:t>zdržíte se všeho</w:t>
      </w:r>
      <w:r w:rsidR="008026F7" w:rsidRPr="00157D47">
        <w:rPr>
          <w:rFonts w:asciiTheme="minorHAnsi" w:eastAsia="Calibri" w:hAnsiTheme="minorHAnsi" w:cstheme="minorHAnsi"/>
          <w:sz w:val="22"/>
          <w:szCs w:val="22"/>
        </w:rPr>
        <w:t>, co by mohlo Objednatele</w:t>
      </w:r>
      <w:r w:rsidR="00BE2043" w:rsidRPr="00157D47">
        <w:rPr>
          <w:rFonts w:asciiTheme="minorHAnsi" w:eastAsia="Calibri" w:hAnsiTheme="minorHAnsi" w:cstheme="minorHAnsi"/>
          <w:sz w:val="22"/>
          <w:szCs w:val="22"/>
        </w:rPr>
        <w:t xml:space="preserve"> a</w:t>
      </w:r>
      <w:r w:rsidRPr="00157D47">
        <w:rPr>
          <w:rFonts w:asciiTheme="minorHAnsi" w:eastAsia="Calibri" w:hAnsiTheme="minorHAnsi" w:cstheme="minorHAnsi"/>
          <w:sz w:val="22"/>
          <w:szCs w:val="22"/>
        </w:rPr>
        <w:t xml:space="preserve">/nebo Skupinu </w:t>
      </w:r>
      <w:r w:rsidR="00BE2043" w:rsidRPr="00157D47">
        <w:rPr>
          <w:rFonts w:asciiTheme="minorHAnsi" w:eastAsia="Calibri" w:hAnsiTheme="minorHAnsi" w:cstheme="minorHAnsi"/>
          <w:sz w:val="22"/>
          <w:szCs w:val="22"/>
        </w:rPr>
        <w:t>RPM</w:t>
      </w:r>
      <w:r w:rsidRPr="00157D47">
        <w:rPr>
          <w:rFonts w:asciiTheme="minorHAnsi" w:eastAsia="Calibri" w:hAnsiTheme="minorHAnsi" w:cstheme="minorHAnsi"/>
          <w:sz w:val="22"/>
          <w:szCs w:val="22"/>
        </w:rPr>
        <w:t xml:space="preserve"> Service</w:t>
      </w:r>
      <w:r w:rsidR="008026F7" w:rsidRPr="00157D47">
        <w:rPr>
          <w:rFonts w:asciiTheme="minorHAnsi" w:eastAsia="Calibri" w:hAnsiTheme="minorHAnsi" w:cstheme="minorHAnsi"/>
          <w:sz w:val="22"/>
          <w:szCs w:val="22"/>
        </w:rPr>
        <w:t xml:space="preserve"> v očích </w:t>
      </w:r>
      <w:r w:rsidRPr="00157D47">
        <w:rPr>
          <w:rFonts w:asciiTheme="minorHAnsi" w:eastAsia="Calibri" w:hAnsiTheme="minorHAnsi" w:cstheme="minorHAnsi"/>
          <w:sz w:val="22"/>
          <w:szCs w:val="22"/>
        </w:rPr>
        <w:t xml:space="preserve">kteréhokoliv Zákazníka </w:t>
      </w:r>
      <w:r w:rsidR="008026F7" w:rsidRPr="00157D47">
        <w:rPr>
          <w:rFonts w:asciiTheme="minorHAnsi" w:eastAsia="Calibri" w:hAnsiTheme="minorHAnsi" w:cstheme="minorHAnsi"/>
          <w:sz w:val="22"/>
          <w:szCs w:val="22"/>
        </w:rPr>
        <w:t>jakkoli poškodit či vést k předčasnému ukončení sm</w:t>
      </w:r>
      <w:r w:rsidR="00BD01EF" w:rsidRPr="00157D47">
        <w:rPr>
          <w:rFonts w:asciiTheme="minorHAnsi" w:eastAsia="Calibri" w:hAnsiTheme="minorHAnsi" w:cstheme="minorHAnsi"/>
          <w:sz w:val="22"/>
          <w:szCs w:val="22"/>
        </w:rPr>
        <w:t>louvy s </w:t>
      </w:r>
      <w:r w:rsidR="00BD01EF" w:rsidRPr="007955D7">
        <w:rPr>
          <w:rFonts w:asciiTheme="minorHAnsi" w:eastAsia="Calibri" w:hAnsiTheme="minorHAnsi" w:cstheme="minorHAnsi"/>
          <w:sz w:val="22"/>
          <w:szCs w:val="22"/>
        </w:rPr>
        <w:t xml:space="preserve">kterýmkoliv Zákazníkem. </w:t>
      </w:r>
      <w:r w:rsidR="00BE2043" w:rsidRPr="007955D7">
        <w:rPr>
          <w:rFonts w:asciiTheme="minorHAnsi" w:eastAsia="Calibri" w:hAnsiTheme="minorHAnsi" w:cstheme="minorHAnsi"/>
          <w:sz w:val="22"/>
          <w:szCs w:val="22"/>
        </w:rPr>
        <w:t xml:space="preserve"> </w:t>
      </w:r>
      <w:r w:rsidR="008026F7" w:rsidRPr="007955D7">
        <w:rPr>
          <w:rFonts w:asciiTheme="minorHAnsi" w:eastAsia="Calibri" w:hAnsiTheme="minorHAnsi" w:cstheme="minorHAnsi"/>
          <w:sz w:val="22"/>
          <w:szCs w:val="22"/>
        </w:rPr>
        <w:t xml:space="preserve"> </w:t>
      </w:r>
    </w:p>
    <w:p w14:paraId="39CB2786" w14:textId="77777777" w:rsidR="007955D7" w:rsidRPr="007955D7" w:rsidRDefault="007955D7" w:rsidP="007955D7">
      <w:pPr>
        <w:pStyle w:val="Odstavecseseznamem"/>
        <w:rPr>
          <w:rFonts w:asciiTheme="minorHAnsi" w:eastAsia="Calibri" w:hAnsiTheme="minorHAnsi" w:cstheme="minorHAnsi"/>
          <w:sz w:val="22"/>
          <w:szCs w:val="22"/>
        </w:rPr>
      </w:pPr>
    </w:p>
    <w:p w14:paraId="55DA3BAE" w14:textId="13993E09" w:rsidR="007955D7" w:rsidRPr="007955D7" w:rsidRDefault="007955D7" w:rsidP="007955D7">
      <w:pPr>
        <w:pStyle w:val="Odstavecseseznamem"/>
        <w:numPr>
          <w:ilvl w:val="1"/>
          <w:numId w:val="9"/>
        </w:numPr>
        <w:ind w:left="0" w:firstLine="0"/>
        <w:jc w:val="both"/>
        <w:rPr>
          <w:rFonts w:asciiTheme="minorHAnsi" w:eastAsia="Calibri" w:hAnsiTheme="minorHAnsi" w:cstheme="minorHAnsi"/>
          <w:sz w:val="22"/>
          <w:szCs w:val="22"/>
        </w:rPr>
      </w:pPr>
      <w:r w:rsidRPr="007955D7">
        <w:rPr>
          <w:rFonts w:asciiTheme="minorHAnsi" w:eastAsia="Calibri" w:hAnsiTheme="minorHAnsi" w:cstheme="minorHAnsi"/>
          <w:sz w:val="22"/>
          <w:szCs w:val="22"/>
          <w:u w:val="single"/>
        </w:rPr>
        <w:t>Přístup do Prostor.</w:t>
      </w:r>
      <w:r w:rsidRPr="007955D7">
        <w:rPr>
          <w:rFonts w:asciiTheme="minorHAnsi" w:eastAsia="Calibri" w:hAnsiTheme="minorHAnsi" w:cstheme="minorHAnsi"/>
          <w:sz w:val="22"/>
          <w:szCs w:val="22"/>
        </w:rPr>
        <w:t xml:space="preserve"> </w:t>
      </w:r>
      <w:r w:rsidR="00031904">
        <w:rPr>
          <w:rFonts w:asciiTheme="minorHAnsi" w:eastAsia="Calibri" w:hAnsiTheme="minorHAnsi" w:cstheme="minorHAnsi"/>
          <w:sz w:val="22"/>
          <w:szCs w:val="22"/>
        </w:rPr>
        <w:t>B</w:t>
      </w:r>
      <w:r w:rsidRPr="007955D7">
        <w:rPr>
          <w:rFonts w:asciiTheme="minorHAnsi" w:eastAsia="Calibri" w:hAnsiTheme="minorHAnsi" w:cstheme="minorHAnsi"/>
          <w:sz w:val="22"/>
          <w:szCs w:val="22"/>
        </w:rPr>
        <w:t>ere</w:t>
      </w:r>
      <w:r w:rsidR="00031904">
        <w:rPr>
          <w:rFonts w:asciiTheme="minorHAnsi" w:eastAsia="Calibri" w:hAnsiTheme="minorHAnsi" w:cstheme="minorHAnsi"/>
          <w:sz w:val="22"/>
          <w:szCs w:val="22"/>
        </w:rPr>
        <w:t>te</w:t>
      </w:r>
      <w:r w:rsidRPr="007955D7">
        <w:rPr>
          <w:rFonts w:asciiTheme="minorHAnsi" w:eastAsia="Calibri" w:hAnsiTheme="minorHAnsi" w:cstheme="minorHAnsi"/>
          <w:sz w:val="22"/>
          <w:szCs w:val="22"/>
        </w:rPr>
        <w:t xml:space="preserve"> na vědomí, že s ohledem na požadavky právních předpisů vztahujících se k ochraně osobních údajů nezpracovává</w:t>
      </w:r>
      <w:r w:rsidR="00031904">
        <w:rPr>
          <w:rFonts w:asciiTheme="minorHAnsi" w:eastAsia="Calibri" w:hAnsiTheme="minorHAnsi" w:cstheme="minorHAnsi"/>
          <w:sz w:val="22"/>
          <w:szCs w:val="22"/>
        </w:rPr>
        <w:t>me</w:t>
      </w:r>
      <w:r w:rsidRPr="007955D7">
        <w:rPr>
          <w:rFonts w:asciiTheme="minorHAnsi" w:eastAsia="Calibri" w:hAnsiTheme="minorHAnsi" w:cstheme="minorHAnsi"/>
          <w:sz w:val="22"/>
          <w:szCs w:val="22"/>
        </w:rPr>
        <w:t xml:space="preserve"> osobní údaje osob, které </w:t>
      </w:r>
      <w:r w:rsidR="00031904">
        <w:rPr>
          <w:rFonts w:asciiTheme="minorHAnsi" w:eastAsia="Calibri" w:hAnsiTheme="minorHAnsi" w:cstheme="minorHAnsi"/>
          <w:sz w:val="22"/>
          <w:szCs w:val="22"/>
        </w:rPr>
        <w:t xml:space="preserve">Vy či Vaši subdodavatelé </w:t>
      </w:r>
      <w:r w:rsidRPr="007955D7">
        <w:rPr>
          <w:rFonts w:asciiTheme="minorHAnsi" w:eastAsia="Calibri" w:hAnsiTheme="minorHAnsi" w:cstheme="minorHAnsi"/>
          <w:sz w:val="22"/>
          <w:szCs w:val="22"/>
        </w:rPr>
        <w:t>užij</w:t>
      </w:r>
      <w:r w:rsidR="00031904">
        <w:rPr>
          <w:rFonts w:asciiTheme="minorHAnsi" w:eastAsia="Calibri" w:hAnsiTheme="minorHAnsi" w:cstheme="minorHAnsi"/>
          <w:sz w:val="22"/>
          <w:szCs w:val="22"/>
        </w:rPr>
        <w:t>ete</w:t>
      </w:r>
      <w:r w:rsidRPr="007955D7">
        <w:rPr>
          <w:rFonts w:asciiTheme="minorHAnsi" w:eastAsia="Calibri" w:hAnsiTheme="minorHAnsi" w:cstheme="minorHAnsi"/>
          <w:sz w:val="22"/>
          <w:szCs w:val="22"/>
        </w:rPr>
        <w:t xml:space="preserve"> pro plnění </w:t>
      </w:r>
      <w:r w:rsidR="00031904">
        <w:rPr>
          <w:rFonts w:asciiTheme="minorHAnsi" w:eastAsia="Calibri" w:hAnsiTheme="minorHAnsi" w:cstheme="minorHAnsi"/>
          <w:sz w:val="22"/>
          <w:szCs w:val="22"/>
        </w:rPr>
        <w:t>Objednávek</w:t>
      </w:r>
      <w:r w:rsidRPr="007955D7">
        <w:rPr>
          <w:rFonts w:asciiTheme="minorHAnsi" w:eastAsia="Calibri" w:hAnsiTheme="minorHAnsi" w:cstheme="minorHAnsi"/>
          <w:sz w:val="22"/>
          <w:szCs w:val="22"/>
        </w:rPr>
        <w:t xml:space="preserve">. </w:t>
      </w:r>
      <w:r w:rsidR="00031904">
        <w:rPr>
          <w:rFonts w:asciiTheme="minorHAnsi" w:eastAsia="Calibri" w:hAnsiTheme="minorHAnsi" w:cstheme="minorHAnsi"/>
          <w:sz w:val="22"/>
          <w:szCs w:val="22"/>
        </w:rPr>
        <w:t xml:space="preserve">V nezbytném rozsahu Vám </w:t>
      </w:r>
      <w:r w:rsidRPr="007955D7">
        <w:rPr>
          <w:rFonts w:asciiTheme="minorHAnsi" w:eastAsia="Calibri" w:hAnsiTheme="minorHAnsi" w:cstheme="minorHAnsi"/>
          <w:sz w:val="22"/>
          <w:szCs w:val="22"/>
        </w:rPr>
        <w:t>zajist</w:t>
      </w:r>
      <w:r w:rsidR="00031904">
        <w:rPr>
          <w:rFonts w:asciiTheme="minorHAnsi" w:eastAsia="Calibri" w:hAnsiTheme="minorHAnsi" w:cstheme="minorHAnsi"/>
          <w:sz w:val="22"/>
          <w:szCs w:val="22"/>
        </w:rPr>
        <w:t>íme</w:t>
      </w:r>
      <w:r w:rsidRPr="007955D7">
        <w:rPr>
          <w:rFonts w:asciiTheme="minorHAnsi" w:eastAsia="Calibri" w:hAnsiTheme="minorHAnsi" w:cstheme="minorHAnsi"/>
          <w:sz w:val="22"/>
          <w:szCs w:val="22"/>
        </w:rPr>
        <w:t xml:space="preserve"> přístup do Prostor</w:t>
      </w:r>
      <w:r w:rsidR="00031904">
        <w:rPr>
          <w:rFonts w:asciiTheme="minorHAnsi" w:eastAsia="Calibri" w:hAnsiTheme="minorHAnsi" w:cstheme="minorHAnsi"/>
          <w:sz w:val="22"/>
          <w:szCs w:val="22"/>
        </w:rPr>
        <w:t xml:space="preserve">, včetně nezbytného </w:t>
      </w:r>
      <w:r w:rsidRPr="007955D7">
        <w:rPr>
          <w:rFonts w:asciiTheme="minorHAnsi" w:eastAsia="Calibri" w:hAnsiTheme="minorHAnsi" w:cstheme="minorHAnsi"/>
          <w:sz w:val="22"/>
          <w:szCs w:val="22"/>
        </w:rPr>
        <w:t>technické</w:t>
      </w:r>
      <w:r w:rsidR="00031904">
        <w:rPr>
          <w:rFonts w:asciiTheme="minorHAnsi" w:eastAsia="Calibri" w:hAnsiTheme="minorHAnsi" w:cstheme="minorHAnsi"/>
          <w:sz w:val="22"/>
          <w:szCs w:val="22"/>
        </w:rPr>
        <w:t>ho</w:t>
      </w:r>
      <w:r w:rsidRPr="007955D7">
        <w:rPr>
          <w:rFonts w:asciiTheme="minorHAnsi" w:eastAsia="Calibri" w:hAnsiTheme="minorHAnsi" w:cstheme="minorHAnsi"/>
          <w:sz w:val="22"/>
          <w:szCs w:val="22"/>
        </w:rPr>
        <w:t xml:space="preserve"> zázemí pro řádné poskytování Služeb dle jednotlivých Objednávek, včetně zajištění přístupu k místům vymezeným pro vypouštění odpadních vod do kanalizace, k odběru vody a elektrické energie, pokud budou k poskytování služeb dle Objednávek potřeba. </w:t>
      </w:r>
      <w:r w:rsidR="003E6A7F">
        <w:rPr>
          <w:rFonts w:asciiTheme="minorHAnsi" w:eastAsia="Calibri" w:hAnsiTheme="minorHAnsi" w:cstheme="minorHAnsi"/>
          <w:sz w:val="22"/>
          <w:szCs w:val="22"/>
        </w:rPr>
        <w:t>J</w:t>
      </w:r>
      <w:r w:rsidR="003E6A7F" w:rsidRPr="007955D7">
        <w:rPr>
          <w:rFonts w:asciiTheme="minorHAnsi" w:eastAsia="Calibri" w:hAnsiTheme="minorHAnsi" w:cstheme="minorHAnsi"/>
          <w:sz w:val="22"/>
          <w:szCs w:val="22"/>
        </w:rPr>
        <w:t>ak</w:t>
      </w:r>
      <w:r w:rsidR="003E6A7F">
        <w:rPr>
          <w:rFonts w:asciiTheme="minorHAnsi" w:eastAsia="Calibri" w:hAnsiTheme="minorHAnsi" w:cstheme="minorHAnsi"/>
          <w:sz w:val="22"/>
          <w:szCs w:val="22"/>
        </w:rPr>
        <w:t xml:space="preserve">ékoli právními předpisy stanovené </w:t>
      </w:r>
      <w:r w:rsidRPr="007955D7">
        <w:rPr>
          <w:rFonts w:asciiTheme="minorHAnsi" w:eastAsia="Calibri" w:hAnsiTheme="minorHAnsi" w:cstheme="minorHAnsi"/>
          <w:sz w:val="22"/>
          <w:szCs w:val="22"/>
        </w:rPr>
        <w:t>evidenc</w:t>
      </w:r>
      <w:r w:rsidR="003E6A7F">
        <w:rPr>
          <w:rFonts w:asciiTheme="minorHAnsi" w:eastAsia="Calibri" w:hAnsiTheme="minorHAnsi" w:cstheme="minorHAnsi"/>
          <w:sz w:val="22"/>
          <w:szCs w:val="22"/>
        </w:rPr>
        <w:t>e, zejména evidenci docházky,</w:t>
      </w:r>
      <w:r w:rsidRPr="007955D7">
        <w:rPr>
          <w:rFonts w:asciiTheme="minorHAnsi" w:eastAsia="Calibri" w:hAnsiTheme="minorHAnsi" w:cstheme="minorHAnsi"/>
          <w:sz w:val="22"/>
          <w:szCs w:val="22"/>
        </w:rPr>
        <w:t xml:space="preserve"> týkající</w:t>
      </w:r>
      <w:r w:rsidR="00713803">
        <w:rPr>
          <w:rFonts w:asciiTheme="minorHAnsi" w:eastAsia="Calibri" w:hAnsiTheme="minorHAnsi" w:cstheme="minorHAnsi"/>
          <w:sz w:val="22"/>
          <w:szCs w:val="22"/>
        </w:rPr>
        <w:t>ch</w:t>
      </w:r>
      <w:r w:rsidRPr="007955D7">
        <w:rPr>
          <w:rFonts w:asciiTheme="minorHAnsi" w:eastAsia="Calibri" w:hAnsiTheme="minorHAnsi" w:cstheme="minorHAnsi"/>
          <w:sz w:val="22"/>
          <w:szCs w:val="22"/>
        </w:rPr>
        <w:t xml:space="preserve"> se </w:t>
      </w:r>
      <w:r w:rsidR="003E6A7F">
        <w:rPr>
          <w:rFonts w:asciiTheme="minorHAnsi" w:eastAsia="Calibri" w:hAnsiTheme="minorHAnsi" w:cstheme="minorHAnsi"/>
          <w:sz w:val="22"/>
          <w:szCs w:val="22"/>
        </w:rPr>
        <w:t xml:space="preserve">Vašich </w:t>
      </w:r>
      <w:r w:rsidRPr="007955D7">
        <w:rPr>
          <w:rFonts w:asciiTheme="minorHAnsi" w:eastAsia="Calibri" w:hAnsiTheme="minorHAnsi" w:cstheme="minorHAnsi"/>
          <w:sz w:val="22"/>
          <w:szCs w:val="22"/>
        </w:rPr>
        <w:t xml:space="preserve">pracovníků </w:t>
      </w:r>
      <w:r w:rsidR="003E6A7F">
        <w:rPr>
          <w:rFonts w:asciiTheme="minorHAnsi" w:eastAsia="Calibri" w:hAnsiTheme="minorHAnsi" w:cstheme="minorHAnsi"/>
          <w:sz w:val="22"/>
          <w:szCs w:val="22"/>
        </w:rPr>
        <w:t xml:space="preserve">či pracovníků Vašich </w:t>
      </w:r>
      <w:r w:rsidRPr="007955D7">
        <w:rPr>
          <w:rFonts w:asciiTheme="minorHAnsi" w:eastAsia="Calibri" w:hAnsiTheme="minorHAnsi" w:cstheme="minorHAnsi"/>
          <w:sz w:val="22"/>
          <w:szCs w:val="22"/>
        </w:rPr>
        <w:t>subdodavatelů</w:t>
      </w:r>
      <w:r w:rsidR="003E6A7F">
        <w:rPr>
          <w:rFonts w:asciiTheme="minorHAnsi" w:eastAsia="Calibri" w:hAnsiTheme="minorHAnsi" w:cstheme="minorHAnsi"/>
          <w:sz w:val="22"/>
          <w:szCs w:val="22"/>
        </w:rPr>
        <w:t xml:space="preserve"> vedete výlučně Vy a jste povinni ji na žádost příslušných orgánů těmto orgánům předložit. Osoby, které pověříme kontrolou Vámi poskytovaných služeb, mohou </w:t>
      </w:r>
      <w:r w:rsidR="009F071F">
        <w:rPr>
          <w:rFonts w:asciiTheme="minorHAnsi" w:eastAsia="Calibri" w:hAnsiTheme="minorHAnsi" w:cstheme="minorHAnsi"/>
          <w:sz w:val="22"/>
          <w:szCs w:val="22"/>
        </w:rPr>
        <w:t xml:space="preserve">případně </w:t>
      </w:r>
      <w:r w:rsidR="003E6A7F">
        <w:rPr>
          <w:rFonts w:asciiTheme="minorHAnsi" w:eastAsia="Calibri" w:hAnsiTheme="minorHAnsi" w:cstheme="minorHAnsi"/>
          <w:sz w:val="22"/>
          <w:szCs w:val="22"/>
        </w:rPr>
        <w:t>vést evidenci za účelem kontroly plnění časových plánů poskytovaných služeb</w:t>
      </w:r>
      <w:r w:rsidRPr="007955D7">
        <w:rPr>
          <w:rFonts w:asciiTheme="minorHAnsi" w:eastAsia="Calibri" w:hAnsiTheme="minorHAnsi" w:cstheme="minorHAnsi"/>
          <w:sz w:val="22"/>
          <w:szCs w:val="22"/>
        </w:rPr>
        <w:t xml:space="preserve">. </w:t>
      </w:r>
    </w:p>
    <w:p w14:paraId="2B861C51" w14:textId="77777777" w:rsidR="00157D47" w:rsidRPr="007955D7" w:rsidRDefault="00157D47" w:rsidP="00157D47">
      <w:pPr>
        <w:pStyle w:val="Odstavecseseznamem"/>
        <w:rPr>
          <w:rFonts w:asciiTheme="minorHAnsi" w:hAnsiTheme="minorHAnsi" w:cstheme="minorHAnsi"/>
          <w:color w:val="000000"/>
          <w:sz w:val="22"/>
          <w:szCs w:val="22"/>
          <w:u w:val="single"/>
        </w:rPr>
      </w:pPr>
    </w:p>
    <w:p w14:paraId="4412B69A" w14:textId="765AC417" w:rsidR="00157D47" w:rsidRPr="00F84923" w:rsidRDefault="00157D47" w:rsidP="00157D47">
      <w:pPr>
        <w:pStyle w:val="Odstavecseseznamem"/>
        <w:numPr>
          <w:ilvl w:val="1"/>
          <w:numId w:val="9"/>
        </w:numPr>
        <w:ind w:left="0" w:firstLine="0"/>
        <w:jc w:val="both"/>
        <w:rPr>
          <w:rFonts w:asciiTheme="minorHAnsi" w:eastAsia="Calibri" w:hAnsiTheme="minorHAnsi" w:cstheme="minorHAnsi"/>
          <w:sz w:val="22"/>
          <w:szCs w:val="22"/>
        </w:rPr>
      </w:pPr>
      <w:r w:rsidRPr="007955D7">
        <w:rPr>
          <w:rFonts w:asciiTheme="minorHAnsi" w:hAnsiTheme="minorHAnsi" w:cstheme="minorHAnsi"/>
          <w:color w:val="000000"/>
          <w:sz w:val="22"/>
          <w:szCs w:val="22"/>
          <w:u w:val="single"/>
        </w:rPr>
        <w:t>Pojištění.</w:t>
      </w:r>
      <w:r w:rsidRPr="007955D7">
        <w:rPr>
          <w:rFonts w:asciiTheme="minorHAnsi" w:hAnsiTheme="minorHAnsi" w:cstheme="minorHAnsi"/>
          <w:color w:val="000000"/>
          <w:sz w:val="22"/>
          <w:szCs w:val="22"/>
        </w:rPr>
        <w:t xml:space="preserve"> </w:t>
      </w:r>
      <w:r w:rsidR="009F071F">
        <w:rPr>
          <w:rFonts w:asciiTheme="minorHAnsi" w:hAnsiTheme="minorHAnsi" w:cstheme="minorHAnsi"/>
          <w:color w:val="000000"/>
          <w:sz w:val="22"/>
          <w:szCs w:val="22"/>
        </w:rPr>
        <w:t>M</w:t>
      </w:r>
      <w:r w:rsidRPr="007955D7">
        <w:rPr>
          <w:rFonts w:asciiTheme="minorHAnsi" w:hAnsiTheme="minorHAnsi" w:cstheme="minorHAnsi"/>
          <w:color w:val="000000"/>
          <w:sz w:val="22"/>
          <w:szCs w:val="22"/>
        </w:rPr>
        <w:t>á</w:t>
      </w:r>
      <w:r w:rsidR="009F071F">
        <w:rPr>
          <w:rFonts w:asciiTheme="minorHAnsi" w:hAnsiTheme="minorHAnsi" w:cstheme="minorHAnsi"/>
          <w:color w:val="000000"/>
          <w:sz w:val="22"/>
          <w:szCs w:val="22"/>
        </w:rPr>
        <w:t>me</w:t>
      </w:r>
      <w:r w:rsidRPr="007955D7">
        <w:rPr>
          <w:rFonts w:asciiTheme="minorHAnsi" w:hAnsiTheme="minorHAnsi" w:cstheme="minorHAnsi"/>
          <w:color w:val="000000"/>
          <w:sz w:val="22"/>
          <w:szCs w:val="22"/>
        </w:rPr>
        <w:t xml:space="preserve"> právo požadovat, aby</w:t>
      </w:r>
      <w:r w:rsidR="009F071F">
        <w:rPr>
          <w:rFonts w:asciiTheme="minorHAnsi" w:hAnsiTheme="minorHAnsi" w:cstheme="minorHAnsi"/>
          <w:color w:val="000000"/>
          <w:sz w:val="22"/>
          <w:szCs w:val="22"/>
        </w:rPr>
        <w:t>ste</w:t>
      </w:r>
      <w:r w:rsidRPr="007955D7">
        <w:rPr>
          <w:rFonts w:asciiTheme="minorHAnsi" w:hAnsiTheme="minorHAnsi" w:cstheme="minorHAnsi"/>
          <w:color w:val="000000"/>
          <w:sz w:val="22"/>
          <w:szCs w:val="22"/>
        </w:rPr>
        <w:t xml:space="preserve"> </w:t>
      </w:r>
      <w:r w:rsidR="009F071F">
        <w:rPr>
          <w:rFonts w:asciiTheme="minorHAnsi" w:hAnsiTheme="minorHAnsi" w:cstheme="minorHAnsi"/>
          <w:color w:val="000000"/>
          <w:sz w:val="22"/>
          <w:szCs w:val="22"/>
        </w:rPr>
        <w:t xml:space="preserve">případně </w:t>
      </w:r>
      <w:r w:rsidRPr="007955D7">
        <w:rPr>
          <w:rFonts w:asciiTheme="minorHAnsi" w:hAnsiTheme="minorHAnsi" w:cstheme="minorHAnsi"/>
          <w:color w:val="000000"/>
          <w:sz w:val="22"/>
          <w:szCs w:val="22"/>
        </w:rPr>
        <w:t>sjednal</w:t>
      </w:r>
      <w:r w:rsidR="009F071F">
        <w:rPr>
          <w:rFonts w:asciiTheme="minorHAnsi" w:hAnsiTheme="minorHAnsi" w:cstheme="minorHAnsi"/>
          <w:color w:val="000000"/>
          <w:sz w:val="22"/>
          <w:szCs w:val="22"/>
        </w:rPr>
        <w:t>i</w:t>
      </w:r>
      <w:r w:rsidRPr="007955D7">
        <w:rPr>
          <w:rFonts w:asciiTheme="minorHAnsi" w:hAnsiTheme="minorHAnsi" w:cstheme="minorHAnsi"/>
          <w:color w:val="000000"/>
          <w:sz w:val="22"/>
          <w:szCs w:val="22"/>
        </w:rPr>
        <w:t xml:space="preserve"> pojištění odpovědnosti za škodu způso</w:t>
      </w:r>
      <w:r w:rsidRPr="00F84923">
        <w:rPr>
          <w:rFonts w:asciiTheme="minorHAnsi" w:hAnsiTheme="minorHAnsi" w:cstheme="minorHAnsi"/>
          <w:color w:val="000000"/>
          <w:sz w:val="22"/>
          <w:szCs w:val="22"/>
        </w:rPr>
        <w:t xml:space="preserve">benou provozní činností, včetně odpovědnosti za škodu způsobenou třetím osobám vztahující se i na škody způsobené případně </w:t>
      </w:r>
      <w:r w:rsidR="009F071F">
        <w:rPr>
          <w:rFonts w:asciiTheme="minorHAnsi" w:hAnsiTheme="minorHAnsi" w:cstheme="minorHAnsi"/>
          <w:color w:val="000000"/>
          <w:sz w:val="22"/>
          <w:szCs w:val="22"/>
        </w:rPr>
        <w:t xml:space="preserve">nám </w:t>
      </w:r>
      <w:r w:rsidRPr="00F84923">
        <w:rPr>
          <w:rFonts w:asciiTheme="minorHAnsi" w:hAnsiTheme="minorHAnsi" w:cstheme="minorHAnsi"/>
          <w:color w:val="000000"/>
          <w:sz w:val="22"/>
          <w:szCs w:val="22"/>
        </w:rPr>
        <w:t xml:space="preserve">a/nebo </w:t>
      </w:r>
      <w:r w:rsidR="009F071F">
        <w:rPr>
          <w:rFonts w:asciiTheme="minorHAnsi" w:hAnsiTheme="minorHAnsi" w:cstheme="minorHAnsi"/>
          <w:color w:val="000000"/>
          <w:sz w:val="22"/>
          <w:szCs w:val="22"/>
        </w:rPr>
        <w:t>našim z</w:t>
      </w:r>
      <w:r w:rsidRPr="00F84923">
        <w:rPr>
          <w:rFonts w:asciiTheme="minorHAnsi" w:hAnsiTheme="minorHAnsi" w:cstheme="minorHAnsi"/>
          <w:color w:val="000000"/>
          <w:sz w:val="22"/>
          <w:szCs w:val="22"/>
        </w:rPr>
        <w:t>ákazník</w:t>
      </w:r>
      <w:r w:rsidR="009F071F">
        <w:rPr>
          <w:rFonts w:asciiTheme="minorHAnsi" w:hAnsiTheme="minorHAnsi" w:cstheme="minorHAnsi"/>
          <w:color w:val="000000"/>
          <w:sz w:val="22"/>
          <w:szCs w:val="22"/>
        </w:rPr>
        <w:t>ům</w:t>
      </w:r>
      <w:r w:rsidRPr="00F84923">
        <w:rPr>
          <w:rFonts w:asciiTheme="minorHAnsi" w:hAnsiTheme="minorHAnsi" w:cstheme="minorHAnsi"/>
          <w:color w:val="000000"/>
          <w:sz w:val="22"/>
          <w:szCs w:val="22"/>
        </w:rPr>
        <w:t>, a to na odpovídající pojistnou částku. V případě, že takové pojištění ani na opakovanou písemnou výzvu nesjedná</w:t>
      </w:r>
      <w:r w:rsidR="009F071F">
        <w:rPr>
          <w:rFonts w:asciiTheme="minorHAnsi" w:hAnsiTheme="minorHAnsi" w:cstheme="minorHAnsi"/>
          <w:color w:val="000000"/>
          <w:sz w:val="22"/>
          <w:szCs w:val="22"/>
        </w:rPr>
        <w:t>te</w:t>
      </w:r>
      <w:r w:rsidRPr="00F84923">
        <w:rPr>
          <w:rFonts w:asciiTheme="minorHAnsi" w:hAnsiTheme="minorHAnsi" w:cstheme="minorHAnsi"/>
          <w:color w:val="000000"/>
          <w:sz w:val="22"/>
          <w:szCs w:val="22"/>
        </w:rPr>
        <w:t xml:space="preserve"> </w:t>
      </w:r>
      <w:r w:rsidR="009F071F">
        <w:rPr>
          <w:rFonts w:asciiTheme="minorHAnsi" w:hAnsiTheme="minorHAnsi" w:cstheme="minorHAnsi"/>
          <w:color w:val="000000"/>
          <w:sz w:val="22"/>
          <w:szCs w:val="22"/>
        </w:rPr>
        <w:t>budeme</w:t>
      </w:r>
      <w:r w:rsidRPr="00F84923">
        <w:rPr>
          <w:rFonts w:asciiTheme="minorHAnsi" w:hAnsiTheme="minorHAnsi" w:cstheme="minorHAnsi"/>
          <w:color w:val="000000"/>
          <w:sz w:val="22"/>
          <w:szCs w:val="22"/>
        </w:rPr>
        <w:t xml:space="preserve"> oprávněn</w:t>
      </w:r>
      <w:r w:rsidR="009F071F">
        <w:rPr>
          <w:rFonts w:asciiTheme="minorHAnsi" w:hAnsiTheme="minorHAnsi" w:cstheme="minorHAnsi"/>
          <w:color w:val="000000"/>
          <w:sz w:val="22"/>
          <w:szCs w:val="22"/>
        </w:rPr>
        <w:t>i</w:t>
      </w:r>
      <w:r w:rsidRPr="00F84923">
        <w:rPr>
          <w:rFonts w:asciiTheme="minorHAnsi" w:hAnsiTheme="minorHAnsi" w:cstheme="minorHAnsi"/>
          <w:color w:val="000000"/>
          <w:sz w:val="22"/>
          <w:szCs w:val="22"/>
        </w:rPr>
        <w:t xml:space="preserve"> od </w:t>
      </w:r>
      <w:r w:rsidR="009F071F">
        <w:rPr>
          <w:rFonts w:asciiTheme="minorHAnsi" w:hAnsiTheme="minorHAnsi" w:cstheme="minorHAnsi"/>
          <w:color w:val="000000"/>
          <w:sz w:val="22"/>
          <w:szCs w:val="22"/>
        </w:rPr>
        <w:t>S</w:t>
      </w:r>
      <w:r w:rsidRPr="00F84923">
        <w:rPr>
          <w:rFonts w:asciiTheme="minorHAnsi" w:hAnsiTheme="minorHAnsi" w:cstheme="minorHAnsi"/>
          <w:color w:val="000000"/>
          <w:sz w:val="22"/>
          <w:szCs w:val="22"/>
        </w:rPr>
        <w:t xml:space="preserve">mlouvy </w:t>
      </w:r>
      <w:r w:rsidR="009F071F">
        <w:rPr>
          <w:rFonts w:asciiTheme="minorHAnsi" w:hAnsiTheme="minorHAnsi" w:cstheme="minorHAnsi"/>
          <w:color w:val="000000"/>
          <w:sz w:val="22"/>
          <w:szCs w:val="22"/>
        </w:rPr>
        <w:t xml:space="preserve">s Vámi </w:t>
      </w:r>
      <w:r w:rsidRPr="00F84923">
        <w:rPr>
          <w:rFonts w:asciiTheme="minorHAnsi" w:hAnsiTheme="minorHAnsi" w:cstheme="minorHAnsi"/>
          <w:color w:val="000000"/>
          <w:sz w:val="22"/>
          <w:szCs w:val="22"/>
        </w:rPr>
        <w:t>odstoupit.</w:t>
      </w:r>
    </w:p>
    <w:p w14:paraId="72210F12" w14:textId="77777777" w:rsidR="00644D94" w:rsidRPr="00644D94" w:rsidRDefault="00644D94" w:rsidP="00644D94">
      <w:pPr>
        <w:pStyle w:val="Odstavecseseznamem"/>
        <w:rPr>
          <w:rFonts w:asciiTheme="minorHAnsi" w:eastAsia="Calibri" w:hAnsiTheme="minorHAnsi" w:cstheme="minorHAnsi"/>
          <w:sz w:val="22"/>
          <w:szCs w:val="22"/>
        </w:rPr>
      </w:pPr>
    </w:p>
    <w:p w14:paraId="13F598A0" w14:textId="6CFA3F43" w:rsidR="007955D7" w:rsidRDefault="003A335E" w:rsidP="007955D7">
      <w:pPr>
        <w:pStyle w:val="Odstavecseseznamem"/>
        <w:numPr>
          <w:ilvl w:val="1"/>
          <w:numId w:val="9"/>
        </w:numPr>
        <w:ind w:left="0" w:firstLine="0"/>
        <w:jc w:val="both"/>
        <w:rPr>
          <w:rFonts w:asciiTheme="minorHAnsi" w:eastAsia="Calibri" w:hAnsiTheme="minorHAnsi" w:cstheme="minorHAnsi"/>
          <w:sz w:val="22"/>
          <w:szCs w:val="22"/>
        </w:rPr>
      </w:pPr>
      <w:r w:rsidRPr="003A335E">
        <w:rPr>
          <w:rFonts w:asciiTheme="minorHAnsi" w:eastAsia="Calibri" w:hAnsiTheme="minorHAnsi" w:cstheme="minorHAnsi"/>
          <w:sz w:val="22"/>
          <w:szCs w:val="22"/>
          <w:u w:val="single"/>
        </w:rPr>
        <w:t>Školení.</w:t>
      </w:r>
      <w:r w:rsidRPr="003A335E">
        <w:rPr>
          <w:rFonts w:asciiTheme="minorHAnsi" w:eastAsia="Calibri" w:hAnsiTheme="minorHAnsi" w:cstheme="minorHAnsi"/>
          <w:sz w:val="22"/>
          <w:szCs w:val="22"/>
        </w:rPr>
        <w:t xml:space="preserve"> </w:t>
      </w:r>
      <w:r w:rsidR="009F071F">
        <w:rPr>
          <w:rFonts w:asciiTheme="minorHAnsi" w:eastAsia="Calibri" w:hAnsiTheme="minorHAnsi" w:cstheme="minorHAnsi"/>
          <w:sz w:val="22"/>
          <w:szCs w:val="22"/>
        </w:rPr>
        <w:t>P</w:t>
      </w:r>
      <w:r w:rsidRPr="003A335E">
        <w:rPr>
          <w:rFonts w:asciiTheme="minorHAnsi" w:eastAsia="Calibri" w:hAnsiTheme="minorHAnsi" w:cstheme="minorHAnsi"/>
          <w:sz w:val="22"/>
          <w:szCs w:val="22"/>
        </w:rPr>
        <w:t>otvrzuje</w:t>
      </w:r>
      <w:r w:rsidR="009F071F">
        <w:rPr>
          <w:rFonts w:asciiTheme="minorHAnsi" w:eastAsia="Calibri" w:hAnsiTheme="minorHAnsi" w:cstheme="minorHAnsi"/>
          <w:sz w:val="22"/>
          <w:szCs w:val="22"/>
        </w:rPr>
        <w:t>te</w:t>
      </w:r>
      <w:r w:rsidRPr="003A335E">
        <w:rPr>
          <w:rFonts w:asciiTheme="minorHAnsi" w:eastAsia="Calibri" w:hAnsiTheme="minorHAnsi" w:cstheme="minorHAnsi"/>
          <w:sz w:val="22"/>
          <w:szCs w:val="22"/>
        </w:rPr>
        <w:t xml:space="preserve">, že </w:t>
      </w:r>
      <w:r w:rsidR="009F071F">
        <w:rPr>
          <w:rFonts w:asciiTheme="minorHAnsi" w:eastAsia="Calibri" w:hAnsiTheme="minorHAnsi" w:cstheme="minorHAnsi"/>
          <w:sz w:val="22"/>
          <w:szCs w:val="22"/>
        </w:rPr>
        <w:t xml:space="preserve">Vámi pověřený zaměstnanec byl </w:t>
      </w:r>
      <w:r w:rsidRPr="003A335E">
        <w:rPr>
          <w:rFonts w:asciiTheme="minorHAnsi" w:eastAsia="Calibri" w:hAnsiTheme="minorHAnsi" w:cstheme="minorHAnsi"/>
          <w:sz w:val="22"/>
          <w:szCs w:val="22"/>
        </w:rPr>
        <w:t xml:space="preserve">před </w:t>
      </w:r>
      <w:r w:rsidR="009F071F">
        <w:rPr>
          <w:rFonts w:asciiTheme="minorHAnsi" w:eastAsia="Calibri" w:hAnsiTheme="minorHAnsi" w:cstheme="minorHAnsi"/>
          <w:sz w:val="22"/>
          <w:szCs w:val="22"/>
        </w:rPr>
        <w:t xml:space="preserve">přijetím Objednávky </w:t>
      </w:r>
      <w:r w:rsidRPr="003A335E">
        <w:rPr>
          <w:rFonts w:asciiTheme="minorHAnsi" w:eastAsia="Calibri" w:hAnsiTheme="minorHAnsi" w:cstheme="minorHAnsi"/>
          <w:sz w:val="22"/>
          <w:szCs w:val="22"/>
        </w:rPr>
        <w:t>prostřednictvím autorizovaného školitele seznámen se všemi pravidly týkajícími se bezpečnosti, zejména protipožární ochrany a pravidel bezpečnosti a ochrany zdraví při práci</w:t>
      </w:r>
      <w:r w:rsidR="009F071F">
        <w:rPr>
          <w:rFonts w:asciiTheme="minorHAnsi" w:eastAsia="Calibri" w:hAnsiTheme="minorHAnsi" w:cstheme="minorHAnsi"/>
          <w:sz w:val="22"/>
          <w:szCs w:val="22"/>
        </w:rPr>
        <w:t xml:space="preserve"> v daných Prostorách</w:t>
      </w:r>
      <w:r w:rsidRPr="003A335E">
        <w:rPr>
          <w:rFonts w:asciiTheme="minorHAnsi" w:eastAsia="Calibri" w:hAnsiTheme="minorHAnsi" w:cstheme="minorHAnsi"/>
          <w:sz w:val="22"/>
          <w:szCs w:val="22"/>
        </w:rPr>
        <w:t xml:space="preserve">. </w:t>
      </w:r>
      <w:r w:rsidR="009F071F">
        <w:rPr>
          <w:rFonts w:asciiTheme="minorHAnsi" w:eastAsia="Calibri" w:hAnsiTheme="minorHAnsi" w:cstheme="minorHAnsi"/>
          <w:sz w:val="22"/>
          <w:szCs w:val="22"/>
        </w:rPr>
        <w:t xml:space="preserve">Máte povinnost </w:t>
      </w:r>
      <w:r w:rsidRPr="003A335E">
        <w:rPr>
          <w:rFonts w:asciiTheme="minorHAnsi" w:eastAsia="Calibri" w:hAnsiTheme="minorHAnsi" w:cstheme="minorHAnsi"/>
          <w:sz w:val="22"/>
          <w:szCs w:val="22"/>
        </w:rPr>
        <w:t xml:space="preserve">zajistit, aby s danými pravidly byly v potřebném rozsahu seznámeny i všechny osoby, kterými budete poskytovat Služby dle </w:t>
      </w:r>
      <w:r w:rsidR="009F071F">
        <w:rPr>
          <w:rFonts w:asciiTheme="minorHAnsi" w:eastAsia="Calibri" w:hAnsiTheme="minorHAnsi" w:cstheme="minorHAnsi"/>
          <w:sz w:val="22"/>
          <w:szCs w:val="22"/>
        </w:rPr>
        <w:t>Objednávek</w:t>
      </w:r>
      <w:r w:rsidRPr="003A335E">
        <w:rPr>
          <w:rFonts w:asciiTheme="minorHAnsi" w:eastAsia="Calibri" w:hAnsiTheme="minorHAnsi" w:cstheme="minorHAnsi"/>
          <w:sz w:val="22"/>
          <w:szCs w:val="22"/>
        </w:rPr>
        <w:t>.</w:t>
      </w:r>
    </w:p>
    <w:p w14:paraId="4FECDC89" w14:textId="77777777" w:rsidR="007955D7" w:rsidRPr="007955D7" w:rsidRDefault="007955D7" w:rsidP="007955D7">
      <w:pPr>
        <w:pStyle w:val="Odstavecseseznamem"/>
        <w:rPr>
          <w:rFonts w:eastAsia="Calibri" w:cstheme="minorHAnsi"/>
        </w:rPr>
      </w:pPr>
    </w:p>
    <w:p w14:paraId="6B64A2EE" w14:textId="5C724994" w:rsidR="001A1DBA" w:rsidRPr="007C2E10" w:rsidRDefault="007955D7" w:rsidP="001A1DBA">
      <w:pPr>
        <w:pStyle w:val="Odstavecseseznamem"/>
        <w:numPr>
          <w:ilvl w:val="1"/>
          <w:numId w:val="9"/>
        </w:numPr>
        <w:ind w:left="0" w:firstLine="0"/>
        <w:jc w:val="both"/>
        <w:rPr>
          <w:rFonts w:ascii="Calibri" w:eastAsia="Calibri" w:hAnsi="Calibri" w:cs="Calibri"/>
          <w:sz w:val="22"/>
          <w:szCs w:val="22"/>
        </w:rPr>
      </w:pPr>
      <w:r w:rsidRPr="007955D7">
        <w:rPr>
          <w:rFonts w:ascii="Calibri" w:eastAsia="Calibri" w:hAnsi="Calibri" w:cs="Calibri"/>
          <w:sz w:val="22"/>
          <w:szCs w:val="22"/>
          <w:u w:val="single"/>
        </w:rPr>
        <w:t>Součinnost při kontrolách.</w:t>
      </w:r>
      <w:r w:rsidRPr="007955D7">
        <w:rPr>
          <w:rFonts w:ascii="Calibri" w:eastAsia="Calibri" w:hAnsi="Calibri" w:cs="Calibri"/>
          <w:sz w:val="22"/>
          <w:szCs w:val="22"/>
        </w:rPr>
        <w:t xml:space="preserve"> V případě, že bude u </w:t>
      </w:r>
      <w:r w:rsidR="009F071F">
        <w:rPr>
          <w:rFonts w:ascii="Calibri" w:eastAsia="Calibri" w:hAnsi="Calibri" w:cs="Calibri"/>
          <w:sz w:val="22"/>
          <w:szCs w:val="22"/>
        </w:rPr>
        <w:t xml:space="preserve">kohokoli z nás </w:t>
      </w:r>
      <w:r w:rsidRPr="007955D7">
        <w:rPr>
          <w:rFonts w:ascii="Calibri" w:eastAsia="Calibri" w:hAnsi="Calibri" w:cs="Calibri"/>
          <w:sz w:val="22"/>
          <w:szCs w:val="22"/>
        </w:rPr>
        <w:t xml:space="preserve">zahájena daňová kontrola, </w:t>
      </w:r>
      <w:r w:rsidRPr="007C2E10">
        <w:rPr>
          <w:rFonts w:ascii="Calibri" w:eastAsia="Calibri" w:hAnsi="Calibri" w:cs="Calibri"/>
          <w:sz w:val="22"/>
          <w:szCs w:val="22"/>
        </w:rPr>
        <w:t>kontrola plnění pracovně právních předpisů</w:t>
      </w:r>
      <w:r w:rsidR="009F071F">
        <w:rPr>
          <w:rFonts w:ascii="Calibri" w:eastAsia="Calibri" w:hAnsi="Calibri" w:cs="Calibri"/>
          <w:sz w:val="22"/>
          <w:szCs w:val="22"/>
        </w:rPr>
        <w:t>,</w:t>
      </w:r>
      <w:r w:rsidRPr="007C2E10">
        <w:rPr>
          <w:rFonts w:ascii="Calibri" w:eastAsia="Calibri" w:hAnsi="Calibri" w:cs="Calibri"/>
          <w:sz w:val="22"/>
          <w:szCs w:val="22"/>
        </w:rPr>
        <w:t xml:space="preserve"> hygienických předpisů či jakákoli jiná kontrola vztahující se k poskytování Služeb v Prostorách, js</w:t>
      </w:r>
      <w:r w:rsidR="009F071F">
        <w:rPr>
          <w:rFonts w:ascii="Calibri" w:eastAsia="Calibri" w:hAnsi="Calibri" w:cs="Calibri"/>
          <w:sz w:val="22"/>
          <w:szCs w:val="22"/>
        </w:rPr>
        <w:t xml:space="preserve">me </w:t>
      </w:r>
      <w:r w:rsidRPr="007C2E10">
        <w:rPr>
          <w:rFonts w:ascii="Calibri" w:eastAsia="Calibri" w:hAnsi="Calibri" w:cs="Calibri"/>
          <w:sz w:val="22"/>
          <w:szCs w:val="22"/>
        </w:rPr>
        <w:t>povinn</w:t>
      </w:r>
      <w:r w:rsidR="009F071F">
        <w:rPr>
          <w:rFonts w:ascii="Calibri" w:eastAsia="Calibri" w:hAnsi="Calibri" w:cs="Calibri"/>
          <w:sz w:val="22"/>
          <w:szCs w:val="22"/>
        </w:rPr>
        <w:t>i</w:t>
      </w:r>
      <w:r w:rsidRPr="007C2E10">
        <w:rPr>
          <w:rFonts w:ascii="Calibri" w:eastAsia="Calibri" w:hAnsi="Calibri" w:cs="Calibri"/>
          <w:sz w:val="22"/>
          <w:szCs w:val="22"/>
        </w:rPr>
        <w:t xml:space="preserve"> se o takové skutečnosti bezodkladně navzájem informovat a poskytnout si veškerou potřebnou součinnost, kterou lze po n</w:t>
      </w:r>
      <w:r w:rsidR="009F071F">
        <w:rPr>
          <w:rFonts w:ascii="Calibri" w:eastAsia="Calibri" w:hAnsi="Calibri" w:cs="Calibri"/>
          <w:sz w:val="22"/>
          <w:szCs w:val="22"/>
        </w:rPr>
        <w:t>ás obou</w:t>
      </w:r>
      <w:r w:rsidRPr="007C2E10">
        <w:rPr>
          <w:rFonts w:ascii="Calibri" w:eastAsia="Calibri" w:hAnsi="Calibri" w:cs="Calibri"/>
          <w:sz w:val="22"/>
          <w:szCs w:val="22"/>
        </w:rPr>
        <w:t xml:space="preserve"> v takovém případě požadovat za účelem řádného a včasného provedení a ukončení kontroly.</w:t>
      </w:r>
      <w:r w:rsidR="001A1DBA" w:rsidRPr="007C2E10">
        <w:rPr>
          <w:rFonts w:ascii="Calibri" w:eastAsia="Calibri" w:hAnsi="Calibri" w:cs="Calibri"/>
          <w:sz w:val="22"/>
          <w:szCs w:val="22"/>
        </w:rPr>
        <w:t xml:space="preserve"> </w:t>
      </w:r>
      <w:r w:rsidR="009A23D2">
        <w:rPr>
          <w:rFonts w:ascii="Calibri" w:eastAsia="Calibri" w:hAnsi="Calibri" w:cs="Calibri"/>
          <w:sz w:val="22"/>
          <w:szCs w:val="22"/>
        </w:rPr>
        <w:t>V případě, že u Vás bude zahájena jakákoli kontrola, jste o této skutečnosti povinni bezodkladně informovat com</w:t>
      </w:r>
      <w:r w:rsidR="001A1DBA" w:rsidRPr="007C2E10">
        <w:rPr>
          <w:rFonts w:ascii="Calibri" w:eastAsia="Calibri" w:hAnsi="Calibri" w:cs="Calibri"/>
          <w:sz w:val="22"/>
          <w:szCs w:val="22"/>
        </w:rPr>
        <w:t xml:space="preserve">pliance </w:t>
      </w:r>
      <w:r w:rsidR="00DD184F">
        <w:rPr>
          <w:rFonts w:ascii="Calibri" w:eastAsia="Calibri" w:hAnsi="Calibri" w:cs="Calibri"/>
          <w:sz w:val="22"/>
          <w:szCs w:val="22"/>
        </w:rPr>
        <w:t xml:space="preserve">úředníka </w:t>
      </w:r>
      <w:r w:rsidR="001A1DBA" w:rsidRPr="007C2E10">
        <w:rPr>
          <w:rFonts w:ascii="Calibri" w:eastAsia="Calibri" w:hAnsi="Calibri" w:cs="Calibri"/>
          <w:sz w:val="22"/>
          <w:szCs w:val="22"/>
        </w:rPr>
        <w:t xml:space="preserve">Skupiny RPM. </w:t>
      </w:r>
    </w:p>
    <w:p w14:paraId="0ECB729C" w14:textId="77777777" w:rsidR="001A1DBA" w:rsidRPr="007C2E10" w:rsidRDefault="001A1DBA" w:rsidP="001A1DBA">
      <w:pPr>
        <w:pStyle w:val="Odstavecseseznamem"/>
        <w:rPr>
          <w:rFonts w:ascii="Calibri" w:eastAsia="Calibri" w:hAnsi="Calibri" w:cs="Calibri"/>
          <w:sz w:val="22"/>
          <w:szCs w:val="22"/>
        </w:rPr>
      </w:pPr>
    </w:p>
    <w:p w14:paraId="446922A1" w14:textId="59228592" w:rsidR="007C2E10" w:rsidRDefault="001A1DBA" w:rsidP="007C2E10">
      <w:pPr>
        <w:pStyle w:val="Odstavecseseznamem"/>
        <w:numPr>
          <w:ilvl w:val="1"/>
          <w:numId w:val="9"/>
        </w:numPr>
        <w:ind w:left="0" w:firstLine="0"/>
        <w:jc w:val="both"/>
        <w:rPr>
          <w:rFonts w:ascii="Calibri" w:eastAsia="Calibri" w:hAnsi="Calibri" w:cs="Calibri"/>
          <w:sz w:val="22"/>
          <w:szCs w:val="22"/>
        </w:rPr>
      </w:pPr>
      <w:r w:rsidRPr="007C2E10">
        <w:rPr>
          <w:rFonts w:ascii="Calibri" w:eastAsia="Calibri" w:hAnsi="Calibri" w:cs="Calibri"/>
          <w:sz w:val="22"/>
          <w:szCs w:val="22"/>
        </w:rPr>
        <w:t xml:space="preserve">V případě, že bude v Prostorách zahájena kontrola osob, kterými poskytuje </w:t>
      </w:r>
      <w:r w:rsidR="009A23D2">
        <w:rPr>
          <w:rFonts w:ascii="Calibri" w:eastAsia="Calibri" w:hAnsi="Calibri" w:cs="Calibri"/>
          <w:sz w:val="22"/>
          <w:szCs w:val="22"/>
        </w:rPr>
        <w:t xml:space="preserve">Vaše </w:t>
      </w:r>
      <w:r w:rsidRPr="007C2E10">
        <w:rPr>
          <w:rFonts w:ascii="Calibri" w:eastAsia="Calibri" w:hAnsi="Calibri" w:cs="Calibri"/>
          <w:sz w:val="22"/>
          <w:szCs w:val="22"/>
        </w:rPr>
        <w:t>Služby, ze strany orgánů inspekce práce</w:t>
      </w:r>
      <w:r w:rsidR="00DD184F">
        <w:rPr>
          <w:rFonts w:ascii="Calibri" w:eastAsia="Calibri" w:hAnsi="Calibri" w:cs="Calibri"/>
          <w:sz w:val="22"/>
          <w:szCs w:val="22"/>
        </w:rPr>
        <w:t xml:space="preserve"> či jiných státních orgánů</w:t>
      </w:r>
      <w:r w:rsidRPr="007C2E10">
        <w:rPr>
          <w:rFonts w:ascii="Calibri" w:eastAsia="Calibri" w:hAnsi="Calibri" w:cs="Calibri"/>
          <w:sz w:val="22"/>
          <w:szCs w:val="22"/>
        </w:rPr>
        <w:t>,</w:t>
      </w:r>
      <w:r w:rsidR="00DD184F">
        <w:rPr>
          <w:rFonts w:ascii="Calibri" w:eastAsia="Calibri" w:hAnsi="Calibri" w:cs="Calibri"/>
          <w:sz w:val="22"/>
          <w:szCs w:val="22"/>
        </w:rPr>
        <w:t xml:space="preserve"> a na místě momentálně ne</w:t>
      </w:r>
      <w:r w:rsidR="009A23D2">
        <w:rPr>
          <w:rFonts w:ascii="Calibri" w:eastAsia="Calibri" w:hAnsi="Calibri" w:cs="Calibri"/>
          <w:sz w:val="22"/>
          <w:szCs w:val="22"/>
        </w:rPr>
        <w:t>bude</w:t>
      </w:r>
      <w:r w:rsidR="00DD184F">
        <w:rPr>
          <w:rFonts w:ascii="Calibri" w:eastAsia="Calibri" w:hAnsi="Calibri" w:cs="Calibri"/>
          <w:sz w:val="22"/>
          <w:szCs w:val="22"/>
        </w:rPr>
        <w:t xml:space="preserve"> </w:t>
      </w:r>
      <w:r w:rsidR="009A23D2">
        <w:rPr>
          <w:rFonts w:ascii="Calibri" w:eastAsia="Calibri" w:hAnsi="Calibri" w:cs="Calibri"/>
          <w:sz w:val="22"/>
          <w:szCs w:val="22"/>
        </w:rPr>
        <w:t xml:space="preserve">Váš </w:t>
      </w:r>
      <w:r w:rsidR="00DD184F">
        <w:rPr>
          <w:rFonts w:ascii="Calibri" w:eastAsia="Calibri" w:hAnsi="Calibri" w:cs="Calibri"/>
          <w:sz w:val="22"/>
          <w:szCs w:val="22"/>
        </w:rPr>
        <w:t>odpovědný zástupce,</w:t>
      </w:r>
      <w:r w:rsidRPr="007C2E10">
        <w:rPr>
          <w:rFonts w:ascii="Calibri" w:eastAsia="Calibri" w:hAnsi="Calibri" w:cs="Calibri"/>
          <w:sz w:val="22"/>
          <w:szCs w:val="22"/>
        </w:rPr>
        <w:t xml:space="preserve"> poskytne</w:t>
      </w:r>
      <w:r w:rsidR="009A23D2">
        <w:rPr>
          <w:rFonts w:ascii="Calibri" w:eastAsia="Calibri" w:hAnsi="Calibri" w:cs="Calibri"/>
          <w:sz w:val="22"/>
          <w:szCs w:val="22"/>
        </w:rPr>
        <w:t>me</w:t>
      </w:r>
      <w:r w:rsidRPr="007C2E10">
        <w:rPr>
          <w:rFonts w:ascii="Calibri" w:eastAsia="Calibri" w:hAnsi="Calibri" w:cs="Calibri"/>
          <w:sz w:val="22"/>
          <w:szCs w:val="22"/>
        </w:rPr>
        <w:t xml:space="preserve"> kontrolorům kontaktní údaje </w:t>
      </w:r>
      <w:r w:rsidR="009A23D2">
        <w:rPr>
          <w:rFonts w:ascii="Calibri" w:eastAsia="Calibri" w:hAnsi="Calibri" w:cs="Calibri"/>
          <w:sz w:val="22"/>
          <w:szCs w:val="22"/>
        </w:rPr>
        <w:t xml:space="preserve">Vašeho </w:t>
      </w:r>
      <w:r w:rsidRPr="007C2E10">
        <w:rPr>
          <w:rFonts w:ascii="Calibri" w:eastAsia="Calibri" w:hAnsi="Calibri" w:cs="Calibri"/>
          <w:sz w:val="22"/>
          <w:szCs w:val="22"/>
        </w:rPr>
        <w:t>zástupce</w:t>
      </w:r>
      <w:r w:rsidR="009A23D2">
        <w:rPr>
          <w:rFonts w:ascii="Calibri" w:eastAsia="Calibri" w:hAnsi="Calibri" w:cs="Calibri"/>
          <w:sz w:val="22"/>
          <w:szCs w:val="22"/>
        </w:rPr>
        <w:t xml:space="preserve">, který </w:t>
      </w:r>
      <w:r w:rsidRPr="007C2E10">
        <w:rPr>
          <w:rFonts w:ascii="Calibri" w:eastAsia="Calibri" w:hAnsi="Calibri" w:cs="Calibri"/>
          <w:sz w:val="22"/>
          <w:szCs w:val="22"/>
        </w:rPr>
        <w:t>je bezodkladně poté, co se o kontrole dozví, povinen poskytnout kontrolorům veškerou požadovanou součinnost, včetně doložení požadovaných informací a podkladů, a ve věci kontroly s nimi samostatně aktivně jednat. O výsledku kontroly j</w:t>
      </w:r>
      <w:r w:rsidR="009A23D2">
        <w:rPr>
          <w:rFonts w:ascii="Calibri" w:eastAsia="Calibri" w:hAnsi="Calibri" w:cs="Calibri"/>
          <w:sz w:val="22"/>
          <w:szCs w:val="22"/>
        </w:rPr>
        <w:t xml:space="preserve">ste povinni nás </w:t>
      </w:r>
      <w:r w:rsidRPr="007C2E10">
        <w:rPr>
          <w:rFonts w:ascii="Calibri" w:eastAsia="Calibri" w:hAnsi="Calibri" w:cs="Calibri"/>
          <w:sz w:val="22"/>
          <w:szCs w:val="22"/>
        </w:rPr>
        <w:t xml:space="preserve">bez zbytečného odkladu informovat. </w:t>
      </w:r>
    </w:p>
    <w:p w14:paraId="1062421F" w14:textId="77777777" w:rsidR="007C2E10" w:rsidRPr="007C2E10" w:rsidRDefault="007C2E10" w:rsidP="007C2E10">
      <w:pPr>
        <w:pStyle w:val="Odstavecseseznamem"/>
        <w:rPr>
          <w:rFonts w:ascii="Calibri" w:eastAsia="Calibri" w:hAnsi="Calibri" w:cs="Calibri"/>
        </w:rPr>
      </w:pPr>
    </w:p>
    <w:p w14:paraId="2227552B" w14:textId="3BFDB5F5" w:rsidR="007C2E10" w:rsidRPr="007C2E10" w:rsidRDefault="007C2E10" w:rsidP="007C2E10">
      <w:pPr>
        <w:pStyle w:val="Odstavecseseznamem"/>
        <w:numPr>
          <w:ilvl w:val="1"/>
          <w:numId w:val="9"/>
        </w:numPr>
        <w:ind w:left="0" w:firstLine="0"/>
        <w:jc w:val="both"/>
        <w:rPr>
          <w:rFonts w:ascii="Calibri" w:eastAsia="Calibri" w:hAnsi="Calibri" w:cs="Calibri"/>
          <w:sz w:val="22"/>
          <w:szCs w:val="22"/>
        </w:rPr>
      </w:pPr>
      <w:r w:rsidRPr="007C2E10">
        <w:rPr>
          <w:rFonts w:ascii="Calibri" w:eastAsia="Calibri" w:hAnsi="Calibri" w:cs="Calibri"/>
          <w:sz w:val="22"/>
          <w:szCs w:val="22"/>
          <w:u w:val="single"/>
        </w:rPr>
        <w:t>Compliance úředník.</w:t>
      </w:r>
      <w:r w:rsidRPr="007C2E10">
        <w:rPr>
          <w:rFonts w:ascii="Calibri" w:eastAsia="Calibri" w:hAnsi="Calibri" w:cs="Calibri"/>
          <w:sz w:val="22"/>
          <w:szCs w:val="22"/>
        </w:rPr>
        <w:t xml:space="preserve"> Compliance úředník je náš specialista, který má na starosti kontrolu dodržování souladu výkonu Vaší činnosti s požadavky Smlouvy</w:t>
      </w:r>
      <w:r w:rsidR="00DD184F">
        <w:rPr>
          <w:rFonts w:ascii="Calibri" w:eastAsia="Calibri" w:hAnsi="Calibri" w:cs="Calibri"/>
          <w:sz w:val="22"/>
          <w:szCs w:val="22"/>
        </w:rPr>
        <w:t>,</w:t>
      </w:r>
      <w:r w:rsidRPr="007C2E10">
        <w:rPr>
          <w:rFonts w:ascii="Calibri" w:eastAsia="Calibri" w:hAnsi="Calibri" w:cs="Calibri"/>
          <w:sz w:val="22"/>
          <w:szCs w:val="22"/>
        </w:rPr>
        <w:t xml:space="preserve"> VOP a relevantních právních předpisů.</w:t>
      </w:r>
      <w:r w:rsidR="00830C33">
        <w:rPr>
          <w:rFonts w:ascii="Calibri" w:eastAsia="Calibri" w:hAnsi="Calibri" w:cs="Calibri"/>
          <w:sz w:val="22"/>
          <w:szCs w:val="22"/>
        </w:rPr>
        <w:t xml:space="preserve"> Zavazujete se poskytovat našemu compliance úředníkovi veškeré informace a součinnost nezbytnou k zajištění souladu všech našich činností se všemi právními předpisy a etickými normami.</w:t>
      </w:r>
      <w:r w:rsidRPr="007C2E10">
        <w:rPr>
          <w:rFonts w:ascii="Calibri" w:eastAsia="Calibri" w:hAnsi="Calibri" w:cs="Calibri"/>
          <w:sz w:val="22"/>
          <w:szCs w:val="22"/>
        </w:rPr>
        <w:t xml:space="preserve">  </w:t>
      </w:r>
    </w:p>
    <w:p w14:paraId="59FB1F0C" w14:textId="77777777" w:rsidR="007C2E10" w:rsidRPr="007C2E10" w:rsidRDefault="007C2E10" w:rsidP="007C2E10">
      <w:pPr>
        <w:pStyle w:val="Odstavecseseznamem"/>
        <w:rPr>
          <w:rFonts w:ascii="Calibri" w:eastAsia="Calibri" w:hAnsi="Calibri" w:cs="Calibri"/>
          <w:sz w:val="22"/>
          <w:szCs w:val="22"/>
        </w:rPr>
      </w:pPr>
    </w:p>
    <w:p w14:paraId="27536E1A" w14:textId="77777777" w:rsidR="009A23D2" w:rsidRPr="007C2E10" w:rsidRDefault="009A23D2" w:rsidP="009A23D2">
      <w:pPr>
        <w:pStyle w:val="Odstavecseseznamem"/>
        <w:numPr>
          <w:ilvl w:val="0"/>
          <w:numId w:val="9"/>
        </w:numPr>
        <w:ind w:left="0" w:firstLine="0"/>
        <w:jc w:val="both"/>
        <w:rPr>
          <w:rFonts w:ascii="Calibri" w:hAnsi="Calibri" w:cs="Calibri"/>
          <w:b/>
          <w:bCs/>
          <w:color w:val="000000"/>
          <w:sz w:val="22"/>
          <w:szCs w:val="22"/>
        </w:rPr>
      </w:pPr>
      <w:r w:rsidRPr="007C2E10">
        <w:rPr>
          <w:rFonts w:ascii="Calibri" w:hAnsi="Calibri" w:cs="Calibri"/>
          <w:b/>
          <w:bCs/>
          <w:color w:val="000000"/>
          <w:sz w:val="22"/>
          <w:szCs w:val="22"/>
        </w:rPr>
        <w:t xml:space="preserve">Sankce a odpovědnost za škodu, práva z vadného plnění </w:t>
      </w:r>
    </w:p>
    <w:p w14:paraId="46B3A998" w14:textId="77777777" w:rsidR="009A23D2" w:rsidRPr="007955D7" w:rsidRDefault="009A23D2" w:rsidP="009A23D2">
      <w:pPr>
        <w:pStyle w:val="Odstavecseseznamem"/>
        <w:ind w:left="0"/>
        <w:jc w:val="both"/>
        <w:rPr>
          <w:rFonts w:ascii="Calibri" w:hAnsi="Calibri" w:cs="Calibri"/>
          <w:color w:val="000000"/>
          <w:sz w:val="22"/>
          <w:szCs w:val="22"/>
        </w:rPr>
      </w:pPr>
    </w:p>
    <w:p w14:paraId="757E175D" w14:textId="77777777" w:rsidR="009A23D2" w:rsidRDefault="009A23D2" w:rsidP="009A23D2">
      <w:pPr>
        <w:pStyle w:val="Odstavecseseznamem"/>
        <w:numPr>
          <w:ilvl w:val="1"/>
          <w:numId w:val="9"/>
        </w:numPr>
        <w:ind w:left="0" w:firstLine="0"/>
        <w:jc w:val="both"/>
        <w:rPr>
          <w:rFonts w:asciiTheme="minorHAnsi" w:hAnsiTheme="minorHAnsi" w:cstheme="minorHAnsi"/>
          <w:color w:val="000000"/>
          <w:sz w:val="22"/>
          <w:szCs w:val="22"/>
        </w:rPr>
      </w:pPr>
      <w:r w:rsidRPr="007955D7">
        <w:rPr>
          <w:rFonts w:ascii="Calibri" w:hAnsi="Calibri" w:cs="Calibri"/>
          <w:color w:val="000000"/>
          <w:sz w:val="22"/>
          <w:szCs w:val="22"/>
          <w:u w:val="single"/>
        </w:rPr>
        <w:t>Odpovědnost za škodu.</w:t>
      </w:r>
      <w:r w:rsidRPr="007955D7">
        <w:rPr>
          <w:rFonts w:ascii="Calibri" w:hAnsi="Calibri" w:cs="Calibri"/>
          <w:color w:val="000000"/>
          <w:sz w:val="22"/>
          <w:szCs w:val="22"/>
        </w:rPr>
        <w:t xml:space="preserve"> </w:t>
      </w:r>
      <w:r>
        <w:rPr>
          <w:rFonts w:ascii="Calibri" w:hAnsi="Calibri" w:cs="Calibri"/>
          <w:color w:val="000000"/>
          <w:sz w:val="22"/>
          <w:szCs w:val="22"/>
        </w:rPr>
        <w:t xml:space="preserve">Odpovídáte za </w:t>
      </w:r>
      <w:r w:rsidRPr="007955D7">
        <w:rPr>
          <w:rFonts w:ascii="Calibri" w:hAnsi="Calibri" w:cs="Calibri"/>
          <w:color w:val="000000"/>
          <w:sz w:val="22"/>
          <w:szCs w:val="22"/>
        </w:rPr>
        <w:t>škodu, kterou způsobí</w:t>
      </w:r>
      <w:r>
        <w:rPr>
          <w:rFonts w:ascii="Calibri" w:hAnsi="Calibri" w:cs="Calibri"/>
          <w:color w:val="000000"/>
          <w:sz w:val="22"/>
          <w:szCs w:val="22"/>
        </w:rPr>
        <w:t xml:space="preserve">te nám nebo našemu </w:t>
      </w:r>
      <w:r w:rsidRPr="007955D7">
        <w:rPr>
          <w:rFonts w:ascii="Calibri" w:hAnsi="Calibri" w:cs="Calibri"/>
          <w:color w:val="000000"/>
          <w:sz w:val="22"/>
          <w:szCs w:val="22"/>
        </w:rPr>
        <w:t>Zákazník</w:t>
      </w:r>
      <w:r>
        <w:rPr>
          <w:rFonts w:ascii="Calibri" w:hAnsi="Calibri" w:cs="Calibri"/>
          <w:color w:val="000000"/>
          <w:sz w:val="22"/>
          <w:szCs w:val="22"/>
        </w:rPr>
        <w:t>ovi p</w:t>
      </w:r>
      <w:r w:rsidRPr="007955D7">
        <w:rPr>
          <w:rFonts w:ascii="Calibri" w:hAnsi="Calibri" w:cs="Calibri"/>
          <w:color w:val="000000"/>
          <w:sz w:val="22"/>
          <w:szCs w:val="22"/>
        </w:rPr>
        <w:t xml:space="preserve">ři poskytování Služeb dle Smlouvy. </w:t>
      </w:r>
      <w:r>
        <w:rPr>
          <w:rFonts w:ascii="Calibri" w:hAnsi="Calibri" w:cs="Calibri"/>
          <w:color w:val="000000"/>
          <w:sz w:val="22"/>
          <w:szCs w:val="22"/>
        </w:rPr>
        <w:t>Jste tak z</w:t>
      </w:r>
      <w:r w:rsidRPr="007955D7">
        <w:rPr>
          <w:rFonts w:ascii="Calibri" w:hAnsi="Calibri" w:cs="Calibri"/>
          <w:color w:val="000000"/>
          <w:sz w:val="22"/>
          <w:szCs w:val="22"/>
        </w:rPr>
        <w:t>ejména povinn</w:t>
      </w:r>
      <w:r>
        <w:rPr>
          <w:rFonts w:ascii="Calibri" w:hAnsi="Calibri" w:cs="Calibri"/>
          <w:color w:val="000000"/>
          <w:sz w:val="22"/>
          <w:szCs w:val="22"/>
        </w:rPr>
        <w:t>i nám na naši</w:t>
      </w:r>
      <w:r w:rsidRPr="007955D7">
        <w:rPr>
          <w:rFonts w:ascii="Calibri" w:hAnsi="Calibri" w:cs="Calibri"/>
          <w:color w:val="000000"/>
          <w:sz w:val="22"/>
          <w:szCs w:val="22"/>
        </w:rPr>
        <w:t xml:space="preserve"> výzvu v plné výši nahradit jakékoliv platby smluvních pokut</w:t>
      </w:r>
      <w:r>
        <w:rPr>
          <w:rFonts w:ascii="Calibri" w:hAnsi="Calibri" w:cs="Calibri"/>
          <w:color w:val="000000"/>
          <w:sz w:val="22"/>
          <w:szCs w:val="22"/>
        </w:rPr>
        <w:t xml:space="preserve">, které jsme my nebo </w:t>
      </w:r>
      <w:r w:rsidRPr="007955D7">
        <w:rPr>
          <w:rFonts w:ascii="Calibri" w:hAnsi="Calibri" w:cs="Calibri"/>
          <w:color w:val="000000"/>
          <w:sz w:val="22"/>
          <w:szCs w:val="22"/>
        </w:rPr>
        <w:t>jin</w:t>
      </w:r>
      <w:r>
        <w:rPr>
          <w:rFonts w:ascii="Calibri" w:hAnsi="Calibri" w:cs="Calibri"/>
          <w:color w:val="000000"/>
          <w:sz w:val="22"/>
          <w:szCs w:val="22"/>
        </w:rPr>
        <w:t>á</w:t>
      </w:r>
      <w:r w:rsidRPr="007955D7">
        <w:rPr>
          <w:rFonts w:ascii="Calibri" w:hAnsi="Calibri" w:cs="Calibri"/>
          <w:color w:val="000000"/>
          <w:sz w:val="22"/>
          <w:szCs w:val="22"/>
        </w:rPr>
        <w:t xml:space="preserve"> společnost ze Skupiny RPM Service </w:t>
      </w:r>
      <w:r>
        <w:rPr>
          <w:rFonts w:ascii="Calibri" w:hAnsi="Calibri" w:cs="Calibri"/>
          <w:color w:val="000000"/>
          <w:sz w:val="22"/>
          <w:szCs w:val="22"/>
        </w:rPr>
        <w:t xml:space="preserve">uhradili </w:t>
      </w:r>
      <w:r w:rsidRPr="007955D7">
        <w:rPr>
          <w:rFonts w:ascii="Calibri" w:hAnsi="Calibri" w:cs="Calibri"/>
          <w:color w:val="000000"/>
          <w:sz w:val="22"/>
          <w:szCs w:val="22"/>
        </w:rPr>
        <w:t>Zákazníkovi</w:t>
      </w:r>
      <w:r w:rsidRPr="003A335E">
        <w:rPr>
          <w:rFonts w:asciiTheme="minorHAnsi" w:hAnsiTheme="minorHAnsi" w:cstheme="minorHAnsi"/>
          <w:color w:val="000000"/>
          <w:sz w:val="22"/>
          <w:szCs w:val="22"/>
        </w:rPr>
        <w:t xml:space="preserve">, vznikla-li povinnost k úhradě smluvní pokuty v důsledku porušení </w:t>
      </w:r>
      <w:r>
        <w:rPr>
          <w:rFonts w:asciiTheme="minorHAnsi" w:hAnsiTheme="minorHAnsi" w:cstheme="minorHAnsi"/>
          <w:color w:val="000000"/>
          <w:sz w:val="22"/>
          <w:szCs w:val="22"/>
        </w:rPr>
        <w:t xml:space="preserve">Vaších </w:t>
      </w:r>
      <w:r w:rsidRPr="003A335E">
        <w:rPr>
          <w:rFonts w:asciiTheme="minorHAnsi" w:hAnsiTheme="minorHAnsi" w:cstheme="minorHAnsi"/>
          <w:color w:val="000000"/>
          <w:sz w:val="22"/>
          <w:szCs w:val="22"/>
        </w:rPr>
        <w:t xml:space="preserve">povinností dle Smlouvy. </w:t>
      </w:r>
    </w:p>
    <w:p w14:paraId="01534140" w14:textId="77777777" w:rsidR="009A23D2" w:rsidRPr="003A335E" w:rsidRDefault="009A23D2" w:rsidP="009A23D2">
      <w:pPr>
        <w:pStyle w:val="Odstavecseseznamem"/>
        <w:ind w:left="0"/>
        <w:jc w:val="both"/>
        <w:rPr>
          <w:rFonts w:asciiTheme="minorHAnsi" w:hAnsiTheme="minorHAnsi" w:cstheme="minorHAnsi"/>
          <w:color w:val="000000"/>
          <w:sz w:val="22"/>
          <w:szCs w:val="22"/>
        </w:rPr>
      </w:pPr>
    </w:p>
    <w:p w14:paraId="71FAEE77" w14:textId="77777777" w:rsidR="009A23D2" w:rsidRPr="003A335E" w:rsidRDefault="009A23D2" w:rsidP="009A23D2">
      <w:pPr>
        <w:pStyle w:val="Odstavecseseznamem"/>
        <w:numPr>
          <w:ilvl w:val="1"/>
          <w:numId w:val="9"/>
        </w:numPr>
        <w:ind w:left="0" w:firstLine="0"/>
        <w:jc w:val="both"/>
        <w:rPr>
          <w:rFonts w:asciiTheme="minorHAnsi" w:hAnsiTheme="minorHAnsi" w:cstheme="minorHAnsi"/>
          <w:color w:val="000000"/>
          <w:sz w:val="22"/>
          <w:szCs w:val="22"/>
        </w:rPr>
      </w:pPr>
      <w:r w:rsidRPr="003A335E">
        <w:rPr>
          <w:rFonts w:asciiTheme="minorHAnsi" w:hAnsiTheme="minorHAnsi" w:cstheme="minorHAnsi"/>
          <w:color w:val="000000"/>
          <w:sz w:val="22"/>
          <w:szCs w:val="22"/>
          <w:u w:val="single"/>
        </w:rPr>
        <w:t>Odpovědnost za vady</w:t>
      </w:r>
      <w:r w:rsidRPr="003A335E">
        <w:rPr>
          <w:rFonts w:asciiTheme="minorHAnsi" w:hAnsiTheme="minorHAnsi" w:cstheme="minorHAnsi"/>
          <w:color w:val="000000"/>
          <w:sz w:val="22"/>
          <w:szCs w:val="22"/>
        </w:rPr>
        <w:t>. Vyskytnou-li se na prováděném úklidu vady, j</w:t>
      </w:r>
      <w:r>
        <w:rPr>
          <w:rFonts w:asciiTheme="minorHAnsi" w:hAnsiTheme="minorHAnsi" w:cstheme="minorHAnsi"/>
          <w:color w:val="000000"/>
          <w:sz w:val="22"/>
          <w:szCs w:val="22"/>
        </w:rPr>
        <w:t xml:space="preserve">ste povinni </w:t>
      </w:r>
      <w:r w:rsidRPr="003A335E">
        <w:rPr>
          <w:rFonts w:asciiTheme="minorHAnsi" w:hAnsiTheme="minorHAnsi" w:cstheme="minorHAnsi"/>
          <w:color w:val="000000"/>
          <w:sz w:val="22"/>
          <w:szCs w:val="22"/>
        </w:rPr>
        <w:t xml:space="preserve">takové vady neprodleně odstranit, a to i bez upozornění z vlastní iniciativy s tím, že odstranění vad nesmí žádným způsobem zpozdit či jinak ohrozit běžný provoz </w:t>
      </w:r>
      <w:r>
        <w:rPr>
          <w:rFonts w:asciiTheme="minorHAnsi" w:hAnsiTheme="minorHAnsi" w:cstheme="minorHAnsi"/>
          <w:color w:val="000000"/>
          <w:sz w:val="22"/>
          <w:szCs w:val="22"/>
        </w:rPr>
        <w:t>Z</w:t>
      </w:r>
      <w:r w:rsidRPr="003A335E">
        <w:rPr>
          <w:rFonts w:asciiTheme="minorHAnsi" w:hAnsiTheme="minorHAnsi" w:cstheme="minorHAnsi"/>
          <w:color w:val="000000"/>
          <w:sz w:val="22"/>
          <w:szCs w:val="22"/>
        </w:rPr>
        <w:t xml:space="preserve">ákazníka. Vadou se rozumí i částečné či úplné neprovedení úklidu. Pro případ jakýchkoli pochybností o výskytu jakékoli vady či včasnosti poskytnutí úklidových služeb podle Smlouvy se bude mít za to, že vada či prodlení vzniklo a je na </w:t>
      </w:r>
      <w:r>
        <w:rPr>
          <w:rFonts w:asciiTheme="minorHAnsi" w:hAnsiTheme="minorHAnsi" w:cstheme="minorHAnsi"/>
          <w:color w:val="000000"/>
          <w:sz w:val="22"/>
          <w:szCs w:val="22"/>
        </w:rPr>
        <w:t xml:space="preserve">Vás </w:t>
      </w:r>
      <w:r w:rsidRPr="003A335E">
        <w:rPr>
          <w:rFonts w:asciiTheme="minorHAnsi" w:hAnsiTheme="minorHAnsi" w:cstheme="minorHAnsi"/>
          <w:color w:val="000000"/>
          <w:sz w:val="22"/>
          <w:szCs w:val="22"/>
        </w:rPr>
        <w:t>případně prokázat opak.</w:t>
      </w:r>
    </w:p>
    <w:p w14:paraId="429B509B" w14:textId="77777777" w:rsidR="009A23D2" w:rsidRPr="003A335E" w:rsidRDefault="009A23D2" w:rsidP="009A23D2">
      <w:pPr>
        <w:pStyle w:val="Default"/>
        <w:rPr>
          <w:rFonts w:asciiTheme="minorHAnsi" w:hAnsiTheme="minorHAnsi" w:cstheme="minorHAnsi"/>
          <w:sz w:val="22"/>
          <w:szCs w:val="22"/>
          <w:lang w:eastAsia="x-none"/>
        </w:rPr>
      </w:pPr>
    </w:p>
    <w:p w14:paraId="5B70159C" w14:textId="77777777" w:rsidR="009A23D2" w:rsidRDefault="009A23D2" w:rsidP="009A23D2">
      <w:pPr>
        <w:pStyle w:val="Odstavecseseznamem"/>
        <w:numPr>
          <w:ilvl w:val="1"/>
          <w:numId w:val="9"/>
        </w:numPr>
        <w:ind w:left="0" w:firstLine="0"/>
        <w:jc w:val="both"/>
        <w:rPr>
          <w:rFonts w:asciiTheme="minorHAnsi" w:hAnsiTheme="minorHAnsi" w:cstheme="minorHAnsi"/>
          <w:sz w:val="22"/>
          <w:szCs w:val="22"/>
        </w:rPr>
      </w:pPr>
      <w:r w:rsidRPr="008026F7">
        <w:rPr>
          <w:rFonts w:asciiTheme="minorHAnsi" w:hAnsiTheme="minorHAnsi" w:cstheme="minorHAnsi"/>
          <w:sz w:val="22"/>
          <w:szCs w:val="22"/>
        </w:rPr>
        <w:t>S</w:t>
      </w:r>
      <w:r>
        <w:rPr>
          <w:rFonts w:asciiTheme="minorHAnsi" w:hAnsiTheme="minorHAnsi" w:cstheme="minorHAnsi"/>
          <w:sz w:val="22"/>
          <w:szCs w:val="22"/>
        </w:rPr>
        <w:t xml:space="preserve">ouhlasíte, </w:t>
      </w:r>
      <w:r w:rsidRPr="008026F7">
        <w:rPr>
          <w:rFonts w:asciiTheme="minorHAnsi" w:hAnsiTheme="minorHAnsi" w:cstheme="minorHAnsi"/>
          <w:sz w:val="22"/>
          <w:szCs w:val="22"/>
        </w:rPr>
        <w:t>že jakákoli další v</w:t>
      </w:r>
      <w:r>
        <w:rPr>
          <w:rFonts w:asciiTheme="minorHAnsi" w:hAnsiTheme="minorHAnsi" w:cstheme="minorHAnsi"/>
          <w:sz w:val="22"/>
          <w:szCs w:val="22"/>
        </w:rPr>
        <w:t>e Sm</w:t>
      </w:r>
      <w:r w:rsidRPr="008026F7">
        <w:rPr>
          <w:rFonts w:asciiTheme="minorHAnsi" w:hAnsiTheme="minorHAnsi" w:cstheme="minorHAnsi"/>
          <w:sz w:val="22"/>
          <w:szCs w:val="22"/>
        </w:rPr>
        <w:t>louvě</w:t>
      </w:r>
      <w:r>
        <w:rPr>
          <w:rFonts w:asciiTheme="minorHAnsi" w:hAnsiTheme="minorHAnsi" w:cstheme="minorHAnsi"/>
          <w:sz w:val="22"/>
          <w:szCs w:val="22"/>
        </w:rPr>
        <w:t xml:space="preserve"> a VOP</w:t>
      </w:r>
      <w:r w:rsidRPr="008026F7">
        <w:rPr>
          <w:rFonts w:asciiTheme="minorHAnsi" w:hAnsiTheme="minorHAnsi" w:cstheme="minorHAnsi"/>
          <w:sz w:val="22"/>
          <w:szCs w:val="22"/>
        </w:rPr>
        <w:t xml:space="preserve"> výslovně neuvedená </w:t>
      </w:r>
      <w:r>
        <w:rPr>
          <w:rFonts w:asciiTheme="minorHAnsi" w:hAnsiTheme="minorHAnsi" w:cstheme="minorHAnsi"/>
          <w:sz w:val="22"/>
          <w:szCs w:val="22"/>
        </w:rPr>
        <w:t xml:space="preserve">naše </w:t>
      </w:r>
      <w:r w:rsidRPr="008026F7">
        <w:rPr>
          <w:rFonts w:asciiTheme="minorHAnsi" w:hAnsiTheme="minorHAnsi" w:cstheme="minorHAnsi"/>
          <w:sz w:val="22"/>
          <w:szCs w:val="22"/>
        </w:rPr>
        <w:t>odpovědnost za případnou újmu způsobenou</w:t>
      </w:r>
      <w:r>
        <w:rPr>
          <w:rFonts w:asciiTheme="minorHAnsi" w:hAnsiTheme="minorHAnsi" w:cstheme="minorHAnsi"/>
          <w:sz w:val="22"/>
          <w:szCs w:val="22"/>
        </w:rPr>
        <w:t xml:space="preserve"> </w:t>
      </w:r>
      <w:r w:rsidRPr="008026F7">
        <w:rPr>
          <w:rFonts w:asciiTheme="minorHAnsi" w:hAnsiTheme="minorHAnsi" w:cstheme="minorHAnsi"/>
          <w:sz w:val="22"/>
          <w:szCs w:val="22"/>
        </w:rPr>
        <w:t xml:space="preserve">porušením </w:t>
      </w:r>
      <w:r>
        <w:rPr>
          <w:rFonts w:asciiTheme="minorHAnsi" w:hAnsiTheme="minorHAnsi" w:cstheme="minorHAnsi"/>
          <w:sz w:val="22"/>
          <w:szCs w:val="22"/>
        </w:rPr>
        <w:t>našich</w:t>
      </w:r>
      <w:r w:rsidRPr="008026F7">
        <w:rPr>
          <w:rFonts w:asciiTheme="minorHAnsi" w:hAnsiTheme="minorHAnsi" w:cstheme="minorHAnsi"/>
          <w:sz w:val="22"/>
          <w:szCs w:val="22"/>
        </w:rPr>
        <w:t xml:space="preserve"> povinnost</w:t>
      </w:r>
      <w:r>
        <w:rPr>
          <w:rFonts w:asciiTheme="minorHAnsi" w:hAnsiTheme="minorHAnsi" w:cstheme="minorHAnsi"/>
          <w:sz w:val="22"/>
          <w:szCs w:val="22"/>
        </w:rPr>
        <w:t>í</w:t>
      </w:r>
      <w:r w:rsidRPr="008026F7">
        <w:rPr>
          <w:rFonts w:asciiTheme="minorHAnsi" w:hAnsiTheme="minorHAnsi" w:cstheme="minorHAnsi"/>
          <w:sz w:val="22"/>
          <w:szCs w:val="22"/>
        </w:rPr>
        <w:t xml:space="preserve"> je zcela vyloučena, s výjimkou případů stanovených v ustanovení §2898</w:t>
      </w:r>
      <w:r>
        <w:rPr>
          <w:rFonts w:asciiTheme="minorHAnsi" w:hAnsiTheme="minorHAnsi" w:cstheme="minorHAnsi"/>
          <w:sz w:val="22"/>
          <w:szCs w:val="22"/>
        </w:rPr>
        <w:t xml:space="preserve"> Občanského zákoníku</w:t>
      </w:r>
      <w:r w:rsidRPr="008026F7">
        <w:rPr>
          <w:rFonts w:asciiTheme="minorHAnsi" w:hAnsiTheme="minorHAnsi" w:cstheme="minorHAnsi"/>
          <w:sz w:val="22"/>
          <w:szCs w:val="22"/>
        </w:rPr>
        <w:t>,</w:t>
      </w:r>
      <w:r>
        <w:rPr>
          <w:rFonts w:asciiTheme="minorHAnsi" w:hAnsiTheme="minorHAnsi" w:cstheme="minorHAnsi"/>
          <w:sz w:val="22"/>
          <w:szCs w:val="22"/>
        </w:rPr>
        <w:t xml:space="preserve"> a potvrzujete, že z tohoto důvodu nejste oprávněni po nás </w:t>
      </w:r>
      <w:r w:rsidRPr="008026F7">
        <w:rPr>
          <w:rFonts w:asciiTheme="minorHAnsi" w:hAnsiTheme="minorHAnsi" w:cstheme="minorHAnsi"/>
          <w:sz w:val="22"/>
          <w:szCs w:val="22"/>
        </w:rPr>
        <w:t>požadovat</w:t>
      </w:r>
      <w:r>
        <w:rPr>
          <w:rFonts w:asciiTheme="minorHAnsi" w:hAnsiTheme="minorHAnsi" w:cstheme="minorHAnsi"/>
          <w:sz w:val="22"/>
          <w:szCs w:val="22"/>
        </w:rPr>
        <w:t xml:space="preserve"> zejména</w:t>
      </w:r>
      <w:r w:rsidRPr="008026F7">
        <w:rPr>
          <w:rFonts w:asciiTheme="minorHAnsi" w:hAnsiTheme="minorHAnsi" w:cstheme="minorHAnsi"/>
          <w:sz w:val="22"/>
          <w:szCs w:val="22"/>
        </w:rPr>
        <w:t xml:space="preserve"> jakoukoli náhradu ušlého zisku, jakýchkoliv nepřímých a následných škod či náhradu jakékoli nemajetkové újmy.</w:t>
      </w:r>
    </w:p>
    <w:p w14:paraId="75F9F090" w14:textId="77777777" w:rsidR="009A23D2" w:rsidRPr="007955D7" w:rsidRDefault="009A23D2" w:rsidP="009A23D2">
      <w:pPr>
        <w:pStyle w:val="Odstavecseseznamem"/>
        <w:rPr>
          <w:rFonts w:asciiTheme="minorHAnsi" w:hAnsiTheme="minorHAnsi" w:cstheme="minorHAnsi"/>
          <w:sz w:val="22"/>
          <w:szCs w:val="22"/>
        </w:rPr>
      </w:pPr>
    </w:p>
    <w:p w14:paraId="108EBDED" w14:textId="0BCB0381" w:rsidR="009A23D2" w:rsidRDefault="009A23D2" w:rsidP="009A23D2">
      <w:pPr>
        <w:pStyle w:val="Odstavecseseznamem"/>
        <w:numPr>
          <w:ilvl w:val="1"/>
          <w:numId w:val="9"/>
        </w:numPr>
        <w:ind w:left="0" w:firstLine="0"/>
        <w:jc w:val="both"/>
        <w:rPr>
          <w:rFonts w:asciiTheme="minorHAnsi" w:hAnsiTheme="minorHAnsi" w:cstheme="minorHAnsi"/>
          <w:sz w:val="22"/>
          <w:szCs w:val="22"/>
        </w:rPr>
      </w:pPr>
      <w:r w:rsidRPr="007955D7">
        <w:rPr>
          <w:rFonts w:asciiTheme="minorHAnsi" w:hAnsiTheme="minorHAnsi" w:cstheme="minorHAnsi"/>
          <w:sz w:val="22"/>
          <w:szCs w:val="22"/>
          <w:u w:val="single"/>
        </w:rPr>
        <w:t>Povinnost k odškodnění.</w:t>
      </w:r>
      <w:r w:rsidRPr="007955D7">
        <w:rPr>
          <w:rFonts w:asciiTheme="minorHAnsi" w:hAnsiTheme="minorHAnsi" w:cstheme="minorHAnsi"/>
          <w:sz w:val="22"/>
          <w:szCs w:val="22"/>
        </w:rPr>
        <w:t xml:space="preserve"> Pokud budou </w:t>
      </w:r>
      <w:r>
        <w:rPr>
          <w:rFonts w:asciiTheme="minorHAnsi" w:hAnsiTheme="minorHAnsi" w:cstheme="minorHAnsi"/>
          <w:sz w:val="22"/>
          <w:szCs w:val="22"/>
        </w:rPr>
        <w:t>Vaše p</w:t>
      </w:r>
      <w:r w:rsidRPr="007955D7">
        <w:rPr>
          <w:rFonts w:asciiTheme="minorHAnsi" w:hAnsiTheme="minorHAnsi" w:cstheme="minorHAnsi"/>
          <w:sz w:val="22"/>
          <w:szCs w:val="22"/>
        </w:rPr>
        <w:t xml:space="preserve">rohlášení </w:t>
      </w:r>
      <w:r>
        <w:rPr>
          <w:rFonts w:asciiTheme="minorHAnsi" w:hAnsiTheme="minorHAnsi" w:cstheme="minorHAnsi"/>
          <w:sz w:val="22"/>
          <w:szCs w:val="22"/>
        </w:rPr>
        <w:t xml:space="preserve">dle Smlouvy </w:t>
      </w:r>
      <w:r w:rsidRPr="007955D7">
        <w:rPr>
          <w:rFonts w:asciiTheme="minorHAnsi" w:hAnsiTheme="minorHAnsi" w:cstheme="minorHAnsi"/>
          <w:sz w:val="22"/>
          <w:szCs w:val="22"/>
        </w:rPr>
        <w:t>nesprávná nebo nebudete řádně a včas plnit své závazky vyplývající z</w:t>
      </w:r>
      <w:r>
        <w:rPr>
          <w:rFonts w:asciiTheme="minorHAnsi" w:hAnsiTheme="minorHAnsi" w:cstheme="minorHAnsi"/>
          <w:sz w:val="22"/>
          <w:szCs w:val="22"/>
        </w:rPr>
        <w:t xml:space="preserve">e Smlouvy, mohou nám, </w:t>
      </w:r>
      <w:r w:rsidRPr="007955D7">
        <w:rPr>
          <w:rFonts w:asciiTheme="minorHAnsi" w:hAnsiTheme="minorHAnsi" w:cstheme="minorHAnsi"/>
          <w:sz w:val="22"/>
          <w:szCs w:val="22"/>
        </w:rPr>
        <w:t>popřípadě i dalším společnostem ze Skupiny RPM</w:t>
      </w:r>
      <w:r>
        <w:rPr>
          <w:rFonts w:asciiTheme="minorHAnsi" w:hAnsiTheme="minorHAnsi" w:cstheme="minorHAnsi"/>
          <w:sz w:val="22"/>
          <w:szCs w:val="22"/>
        </w:rPr>
        <w:t xml:space="preserve">, </w:t>
      </w:r>
      <w:r w:rsidRPr="007955D7">
        <w:rPr>
          <w:rFonts w:asciiTheme="minorHAnsi" w:hAnsiTheme="minorHAnsi" w:cstheme="minorHAnsi"/>
          <w:sz w:val="22"/>
          <w:szCs w:val="22"/>
        </w:rPr>
        <w:t>vzniknout zbytečné náklady, škody či jin</w:t>
      </w:r>
      <w:r>
        <w:rPr>
          <w:rFonts w:asciiTheme="minorHAnsi" w:hAnsiTheme="minorHAnsi" w:cstheme="minorHAnsi"/>
          <w:sz w:val="22"/>
          <w:szCs w:val="22"/>
        </w:rPr>
        <w:t>é</w:t>
      </w:r>
      <w:r w:rsidRPr="007955D7">
        <w:rPr>
          <w:rFonts w:asciiTheme="minorHAnsi" w:hAnsiTheme="minorHAnsi" w:cstheme="minorHAnsi"/>
          <w:sz w:val="22"/>
          <w:szCs w:val="22"/>
        </w:rPr>
        <w:t xml:space="preserve"> újmy. Za takovéto případné zbytečné náklady, škody či jiné újmy, se nás a ostatní společnosti ze Skupiny RPM zavazujete v plném rozsahu odškodnit, a to nejpozději do 5 pracovních dnů poté, co Vás o to písemně požádáme. </w:t>
      </w:r>
    </w:p>
    <w:p w14:paraId="1AB699AE" w14:textId="77777777" w:rsidR="004056E8" w:rsidRPr="004056E8" w:rsidRDefault="004056E8" w:rsidP="004056E8">
      <w:pPr>
        <w:pStyle w:val="Odstavecseseznamem"/>
        <w:rPr>
          <w:rFonts w:asciiTheme="minorHAnsi" w:hAnsiTheme="minorHAnsi" w:cstheme="minorHAnsi"/>
          <w:sz w:val="22"/>
          <w:szCs w:val="22"/>
        </w:rPr>
      </w:pPr>
    </w:p>
    <w:p w14:paraId="35154D9F" w14:textId="59161915" w:rsidR="004056E8" w:rsidRPr="00F80D65" w:rsidRDefault="004056E8" w:rsidP="004056E8">
      <w:pPr>
        <w:pStyle w:val="Odstavecseseznamem"/>
        <w:numPr>
          <w:ilvl w:val="1"/>
          <w:numId w:val="9"/>
        </w:numPr>
        <w:ind w:left="0" w:firstLine="0"/>
        <w:jc w:val="both"/>
        <w:rPr>
          <w:rFonts w:asciiTheme="minorHAnsi" w:hAnsiTheme="minorHAnsi" w:cstheme="minorHAnsi"/>
          <w:sz w:val="22"/>
          <w:szCs w:val="22"/>
        </w:rPr>
      </w:pPr>
      <w:r w:rsidRPr="00F80D65">
        <w:rPr>
          <w:rFonts w:asciiTheme="minorHAnsi" w:hAnsiTheme="minorHAnsi" w:cstheme="minorHAnsi"/>
          <w:sz w:val="22"/>
          <w:szCs w:val="22"/>
        </w:rPr>
        <w:t xml:space="preserve">Bez ohledu na Vaši povinnost nahradit nám způsobené škody dle čl. 4.4 VOP jste povinni nám v níže uvedených případech </w:t>
      </w:r>
      <w:r w:rsidR="001823E9">
        <w:rPr>
          <w:rFonts w:asciiTheme="minorHAnsi" w:hAnsiTheme="minorHAnsi" w:cstheme="minorHAnsi"/>
          <w:sz w:val="22"/>
          <w:szCs w:val="22"/>
        </w:rPr>
        <w:t xml:space="preserve">porušení Vašich povinností nám na </w:t>
      </w:r>
      <w:r w:rsidRPr="00F80D65">
        <w:rPr>
          <w:rFonts w:asciiTheme="minorHAnsi" w:hAnsiTheme="minorHAnsi" w:cstheme="minorHAnsi"/>
          <w:sz w:val="22"/>
          <w:szCs w:val="22"/>
        </w:rPr>
        <w:t xml:space="preserve">naši výzvu uhradit </w:t>
      </w:r>
      <w:r w:rsidR="001823E9">
        <w:rPr>
          <w:rFonts w:asciiTheme="minorHAnsi" w:hAnsiTheme="minorHAnsi" w:cstheme="minorHAnsi"/>
          <w:sz w:val="22"/>
          <w:szCs w:val="22"/>
        </w:rPr>
        <w:t>následující</w:t>
      </w:r>
      <w:r w:rsidRPr="00F80D65">
        <w:rPr>
          <w:rFonts w:asciiTheme="minorHAnsi" w:hAnsiTheme="minorHAnsi" w:cstheme="minorHAnsi"/>
          <w:sz w:val="22"/>
          <w:szCs w:val="22"/>
        </w:rPr>
        <w:t xml:space="preserve"> smluvní pokuty:</w:t>
      </w:r>
    </w:p>
    <w:p w14:paraId="0D4F8CD4" w14:textId="77777777" w:rsidR="004056E8" w:rsidRPr="00F80D65" w:rsidRDefault="004056E8" w:rsidP="004056E8">
      <w:pPr>
        <w:pStyle w:val="Odstavecseseznamem"/>
        <w:rPr>
          <w:rFonts w:asciiTheme="minorHAnsi" w:hAnsiTheme="minorHAnsi" w:cstheme="minorHAnsi"/>
          <w:sz w:val="22"/>
          <w:szCs w:val="22"/>
        </w:rPr>
      </w:pPr>
    </w:p>
    <w:p w14:paraId="6C7A222D" w14:textId="17522616" w:rsidR="004056E8" w:rsidRDefault="004056E8" w:rsidP="004056E8">
      <w:pPr>
        <w:pStyle w:val="Odstavecseseznamem"/>
        <w:numPr>
          <w:ilvl w:val="0"/>
          <w:numId w:val="29"/>
        </w:numPr>
        <w:ind w:left="0" w:firstLine="0"/>
        <w:jc w:val="both"/>
        <w:rPr>
          <w:rFonts w:asciiTheme="minorHAnsi" w:hAnsiTheme="minorHAnsi" w:cstheme="minorHAnsi"/>
          <w:sz w:val="22"/>
          <w:szCs w:val="22"/>
        </w:rPr>
      </w:pPr>
      <w:r w:rsidRPr="00F80D65">
        <w:rPr>
          <w:rFonts w:asciiTheme="minorHAnsi" w:hAnsiTheme="minorHAnsi" w:cstheme="minorHAnsi"/>
          <w:b/>
          <w:bCs/>
          <w:sz w:val="22"/>
          <w:szCs w:val="22"/>
        </w:rPr>
        <w:t>5 000,- Kč</w:t>
      </w:r>
      <w:r w:rsidRPr="00F80D65">
        <w:rPr>
          <w:rFonts w:asciiTheme="minorHAnsi" w:hAnsiTheme="minorHAnsi" w:cstheme="minorHAnsi"/>
          <w:sz w:val="22"/>
          <w:szCs w:val="22"/>
        </w:rPr>
        <w:t xml:space="preserve"> za každý případ</w:t>
      </w:r>
      <w:r w:rsidR="001823E9">
        <w:rPr>
          <w:rFonts w:asciiTheme="minorHAnsi" w:hAnsiTheme="minorHAnsi" w:cstheme="minorHAnsi"/>
          <w:sz w:val="22"/>
          <w:szCs w:val="22"/>
        </w:rPr>
        <w:t xml:space="preserve"> opakovaného porušení povinnosti poskytovat služby bez vad</w:t>
      </w:r>
      <w:r w:rsidRPr="00F80D65">
        <w:rPr>
          <w:rFonts w:asciiTheme="minorHAnsi" w:hAnsiTheme="minorHAnsi" w:cstheme="minorHAnsi"/>
          <w:sz w:val="22"/>
          <w:szCs w:val="22"/>
        </w:rPr>
        <w:t>, kdy</w:t>
      </w:r>
      <w:r w:rsidR="001823E9">
        <w:rPr>
          <w:rFonts w:asciiTheme="minorHAnsi" w:hAnsiTheme="minorHAnsi" w:cstheme="minorHAnsi"/>
          <w:sz w:val="22"/>
          <w:szCs w:val="22"/>
        </w:rPr>
        <w:t xml:space="preserve"> nebudou vady odstraněny ihned po obdržení pokynu k jejich odstranění</w:t>
      </w:r>
      <w:r w:rsidRPr="00F80D65">
        <w:rPr>
          <w:rFonts w:asciiTheme="minorHAnsi" w:hAnsiTheme="minorHAnsi" w:cstheme="minorHAnsi"/>
          <w:sz w:val="22"/>
          <w:szCs w:val="22"/>
        </w:rPr>
        <w:t xml:space="preserve">;  </w:t>
      </w:r>
    </w:p>
    <w:p w14:paraId="682CB609" w14:textId="77777777" w:rsidR="00F80D65" w:rsidRPr="00F80D65" w:rsidRDefault="00F80D65" w:rsidP="00F80D65">
      <w:pPr>
        <w:pStyle w:val="Odstavecseseznamem"/>
        <w:ind w:left="0"/>
        <w:jc w:val="both"/>
        <w:rPr>
          <w:rFonts w:asciiTheme="minorHAnsi" w:hAnsiTheme="minorHAnsi" w:cstheme="minorHAnsi"/>
          <w:sz w:val="22"/>
          <w:szCs w:val="22"/>
        </w:rPr>
      </w:pPr>
    </w:p>
    <w:p w14:paraId="6FF8DF74" w14:textId="16C2978C" w:rsidR="004056E8" w:rsidRDefault="004056E8" w:rsidP="004056E8">
      <w:pPr>
        <w:pStyle w:val="Odstavecseseznamem"/>
        <w:numPr>
          <w:ilvl w:val="0"/>
          <w:numId w:val="29"/>
        </w:numPr>
        <w:ind w:left="0" w:firstLine="0"/>
        <w:jc w:val="both"/>
        <w:rPr>
          <w:rFonts w:asciiTheme="minorHAnsi" w:hAnsiTheme="minorHAnsi" w:cstheme="minorHAnsi"/>
          <w:sz w:val="22"/>
          <w:szCs w:val="22"/>
        </w:rPr>
      </w:pPr>
      <w:r w:rsidRPr="00F80D65">
        <w:rPr>
          <w:rFonts w:asciiTheme="minorHAnsi" w:hAnsiTheme="minorHAnsi" w:cstheme="minorHAnsi"/>
          <w:b/>
          <w:bCs/>
          <w:sz w:val="22"/>
          <w:szCs w:val="22"/>
        </w:rPr>
        <w:t>3 000,- Kč</w:t>
      </w:r>
      <w:r w:rsidRPr="00F80D65">
        <w:rPr>
          <w:rFonts w:asciiTheme="minorHAnsi" w:hAnsiTheme="minorHAnsi" w:cstheme="minorHAnsi"/>
          <w:sz w:val="22"/>
          <w:szCs w:val="22"/>
        </w:rPr>
        <w:t xml:space="preserve"> za každý případ neposkytnutí </w:t>
      </w:r>
      <w:r w:rsidR="001823E9">
        <w:rPr>
          <w:rFonts w:asciiTheme="minorHAnsi" w:hAnsiTheme="minorHAnsi" w:cstheme="minorHAnsi"/>
          <w:sz w:val="22"/>
          <w:szCs w:val="22"/>
        </w:rPr>
        <w:t xml:space="preserve">sjednaných </w:t>
      </w:r>
      <w:r w:rsidRPr="00F80D65">
        <w:rPr>
          <w:rFonts w:asciiTheme="minorHAnsi" w:hAnsiTheme="minorHAnsi" w:cstheme="minorHAnsi"/>
          <w:sz w:val="22"/>
          <w:szCs w:val="22"/>
        </w:rPr>
        <w:t xml:space="preserve">Služeb (či jejich části) ve sjednaném termínu; </w:t>
      </w:r>
    </w:p>
    <w:p w14:paraId="2BF5095B" w14:textId="77777777" w:rsidR="00F80D65" w:rsidRPr="00F80D65" w:rsidRDefault="00F80D65" w:rsidP="00F80D65">
      <w:pPr>
        <w:pStyle w:val="Odstavecseseznamem"/>
        <w:rPr>
          <w:rFonts w:asciiTheme="minorHAnsi" w:hAnsiTheme="minorHAnsi" w:cstheme="minorHAnsi"/>
          <w:sz w:val="22"/>
          <w:szCs w:val="22"/>
        </w:rPr>
      </w:pPr>
    </w:p>
    <w:p w14:paraId="6711093A" w14:textId="04AB5632" w:rsidR="004056E8" w:rsidRDefault="004056E8" w:rsidP="004056E8">
      <w:pPr>
        <w:pStyle w:val="Odstavecseseznamem"/>
        <w:numPr>
          <w:ilvl w:val="0"/>
          <w:numId w:val="29"/>
        </w:numPr>
        <w:ind w:left="0" w:firstLine="0"/>
        <w:jc w:val="both"/>
        <w:rPr>
          <w:rFonts w:asciiTheme="minorHAnsi" w:hAnsiTheme="minorHAnsi" w:cstheme="minorHAnsi"/>
          <w:sz w:val="22"/>
          <w:szCs w:val="22"/>
        </w:rPr>
      </w:pPr>
      <w:r w:rsidRPr="00F80D65">
        <w:rPr>
          <w:rFonts w:asciiTheme="minorHAnsi" w:hAnsiTheme="minorHAnsi" w:cstheme="minorHAnsi"/>
          <w:b/>
          <w:bCs/>
          <w:sz w:val="22"/>
          <w:szCs w:val="22"/>
        </w:rPr>
        <w:t>10 000,- Kč</w:t>
      </w:r>
      <w:r w:rsidRPr="00F80D65">
        <w:rPr>
          <w:rFonts w:asciiTheme="minorHAnsi" w:hAnsiTheme="minorHAnsi" w:cstheme="minorHAnsi"/>
          <w:sz w:val="22"/>
          <w:szCs w:val="22"/>
        </w:rPr>
        <w:t xml:space="preserve"> za každý případ</w:t>
      </w:r>
      <w:r w:rsidR="001823E9">
        <w:rPr>
          <w:rFonts w:asciiTheme="minorHAnsi" w:hAnsiTheme="minorHAnsi" w:cstheme="minorHAnsi"/>
          <w:sz w:val="22"/>
          <w:szCs w:val="22"/>
        </w:rPr>
        <w:t xml:space="preserve">, kdy se Vy, Vaši zaměstnanci či jiní spolupracovníci dopustí </w:t>
      </w:r>
      <w:r w:rsidRPr="00F80D65">
        <w:rPr>
          <w:rFonts w:asciiTheme="minorHAnsi" w:hAnsiTheme="minorHAnsi" w:cstheme="minorHAnsi"/>
          <w:sz w:val="22"/>
          <w:szCs w:val="22"/>
        </w:rPr>
        <w:t>krádeže nebo neoprávněného užití zboží nebo jiného majetku Objednatele nebo Zákazníka</w:t>
      </w:r>
      <w:r w:rsidR="00F80D65">
        <w:rPr>
          <w:rFonts w:asciiTheme="minorHAnsi" w:hAnsiTheme="minorHAnsi" w:cstheme="minorHAnsi"/>
          <w:sz w:val="22"/>
          <w:szCs w:val="22"/>
        </w:rPr>
        <w:t>;</w:t>
      </w:r>
    </w:p>
    <w:p w14:paraId="22201486" w14:textId="77777777" w:rsidR="00F80D65" w:rsidRPr="00F80D65" w:rsidRDefault="00F80D65" w:rsidP="00F80D65">
      <w:pPr>
        <w:pStyle w:val="Odstavecseseznamem"/>
        <w:rPr>
          <w:rFonts w:asciiTheme="minorHAnsi" w:hAnsiTheme="minorHAnsi" w:cstheme="minorHAnsi"/>
          <w:sz w:val="22"/>
          <w:szCs w:val="22"/>
        </w:rPr>
      </w:pPr>
    </w:p>
    <w:p w14:paraId="048A5395" w14:textId="7636BDCB" w:rsidR="004056E8" w:rsidRDefault="004056E8" w:rsidP="004056E8">
      <w:pPr>
        <w:pStyle w:val="Odstavecseseznamem"/>
        <w:numPr>
          <w:ilvl w:val="0"/>
          <w:numId w:val="29"/>
        </w:numPr>
        <w:ind w:left="0" w:firstLine="0"/>
        <w:jc w:val="both"/>
        <w:rPr>
          <w:rFonts w:asciiTheme="minorHAnsi" w:hAnsiTheme="minorHAnsi" w:cstheme="minorHAnsi"/>
          <w:sz w:val="22"/>
          <w:szCs w:val="22"/>
        </w:rPr>
      </w:pPr>
      <w:r w:rsidRPr="00F80D65">
        <w:rPr>
          <w:rFonts w:asciiTheme="minorHAnsi" w:hAnsiTheme="minorHAnsi" w:cstheme="minorHAnsi"/>
          <w:b/>
          <w:bCs/>
          <w:sz w:val="22"/>
          <w:szCs w:val="22"/>
        </w:rPr>
        <w:t>2 000,- Kč</w:t>
      </w:r>
      <w:r w:rsidRPr="00F80D65">
        <w:rPr>
          <w:rFonts w:asciiTheme="minorHAnsi" w:hAnsiTheme="minorHAnsi" w:cstheme="minorHAnsi"/>
          <w:sz w:val="22"/>
          <w:szCs w:val="22"/>
        </w:rPr>
        <w:t xml:space="preserve"> za každý případ</w:t>
      </w:r>
      <w:r w:rsidR="001823E9">
        <w:rPr>
          <w:rFonts w:asciiTheme="minorHAnsi" w:hAnsiTheme="minorHAnsi" w:cstheme="minorHAnsi"/>
          <w:sz w:val="22"/>
          <w:szCs w:val="22"/>
        </w:rPr>
        <w:t xml:space="preserve">, kdy budete Vy, Vaši zaměstnanci nebo spolupracovníci </w:t>
      </w:r>
      <w:r w:rsidRPr="00F80D65">
        <w:rPr>
          <w:rFonts w:asciiTheme="minorHAnsi" w:hAnsiTheme="minorHAnsi" w:cstheme="minorHAnsi"/>
          <w:sz w:val="22"/>
          <w:szCs w:val="22"/>
        </w:rPr>
        <w:t>přistižen</w:t>
      </w:r>
      <w:r w:rsidR="001823E9">
        <w:rPr>
          <w:rFonts w:asciiTheme="minorHAnsi" w:hAnsiTheme="minorHAnsi" w:cstheme="minorHAnsi"/>
          <w:sz w:val="22"/>
          <w:szCs w:val="22"/>
        </w:rPr>
        <w:t xml:space="preserve">i </w:t>
      </w:r>
      <w:r w:rsidRPr="00F80D65">
        <w:rPr>
          <w:rFonts w:asciiTheme="minorHAnsi" w:hAnsiTheme="minorHAnsi" w:cstheme="minorHAnsi"/>
          <w:sz w:val="22"/>
          <w:szCs w:val="22"/>
        </w:rPr>
        <w:t xml:space="preserve">při spánku </w:t>
      </w:r>
      <w:r w:rsidR="007A4FE9">
        <w:rPr>
          <w:rFonts w:asciiTheme="minorHAnsi" w:hAnsiTheme="minorHAnsi" w:cstheme="minorHAnsi"/>
          <w:sz w:val="22"/>
          <w:szCs w:val="22"/>
        </w:rPr>
        <w:t>v</w:t>
      </w:r>
      <w:r w:rsidR="001823E9">
        <w:rPr>
          <w:rFonts w:asciiTheme="minorHAnsi" w:hAnsiTheme="minorHAnsi" w:cstheme="minorHAnsi"/>
          <w:sz w:val="22"/>
          <w:szCs w:val="22"/>
        </w:rPr>
        <w:t> Prostorách</w:t>
      </w:r>
      <w:r w:rsidRPr="00F80D65">
        <w:rPr>
          <w:rFonts w:asciiTheme="minorHAnsi" w:hAnsiTheme="minorHAnsi" w:cstheme="minorHAnsi"/>
          <w:sz w:val="22"/>
          <w:szCs w:val="22"/>
        </w:rPr>
        <w:t>;</w:t>
      </w:r>
    </w:p>
    <w:p w14:paraId="644192AF" w14:textId="77777777" w:rsidR="00F80D65" w:rsidRPr="00F80D65" w:rsidRDefault="00F80D65" w:rsidP="00F80D65">
      <w:pPr>
        <w:pStyle w:val="Odstavecseseznamem"/>
        <w:rPr>
          <w:rFonts w:asciiTheme="minorHAnsi" w:hAnsiTheme="minorHAnsi" w:cstheme="minorHAnsi"/>
          <w:sz w:val="22"/>
          <w:szCs w:val="22"/>
        </w:rPr>
      </w:pPr>
    </w:p>
    <w:p w14:paraId="485D54E7" w14:textId="0E5D997F" w:rsidR="004056E8" w:rsidRDefault="004056E8" w:rsidP="004056E8">
      <w:pPr>
        <w:pStyle w:val="Odstavecseseznamem"/>
        <w:numPr>
          <w:ilvl w:val="0"/>
          <w:numId w:val="29"/>
        </w:numPr>
        <w:ind w:left="0" w:firstLine="0"/>
        <w:jc w:val="both"/>
        <w:rPr>
          <w:rFonts w:asciiTheme="minorHAnsi" w:hAnsiTheme="minorHAnsi" w:cstheme="minorHAnsi"/>
          <w:sz w:val="22"/>
          <w:szCs w:val="22"/>
        </w:rPr>
      </w:pPr>
      <w:r w:rsidRPr="00F80D65">
        <w:rPr>
          <w:rFonts w:asciiTheme="minorHAnsi" w:hAnsiTheme="minorHAnsi" w:cstheme="minorHAnsi"/>
          <w:b/>
          <w:bCs/>
          <w:sz w:val="22"/>
          <w:szCs w:val="22"/>
        </w:rPr>
        <w:t>5 000,- Kč</w:t>
      </w:r>
      <w:r w:rsidRPr="00F80D65">
        <w:rPr>
          <w:rFonts w:asciiTheme="minorHAnsi" w:hAnsiTheme="minorHAnsi" w:cstheme="minorHAnsi"/>
          <w:sz w:val="22"/>
          <w:szCs w:val="22"/>
        </w:rPr>
        <w:t xml:space="preserve"> za každý případ</w:t>
      </w:r>
      <w:r w:rsidR="001823E9">
        <w:rPr>
          <w:rFonts w:asciiTheme="minorHAnsi" w:hAnsiTheme="minorHAnsi" w:cstheme="minorHAnsi"/>
          <w:sz w:val="22"/>
          <w:szCs w:val="22"/>
        </w:rPr>
        <w:t xml:space="preserve">, kdy budete Vy, Vaši zaměstnanci nebo spolupracovníci poskytovat Služby pod vlivem </w:t>
      </w:r>
      <w:r w:rsidRPr="00F80D65">
        <w:rPr>
          <w:rFonts w:asciiTheme="minorHAnsi" w:hAnsiTheme="minorHAnsi" w:cstheme="minorHAnsi"/>
          <w:sz w:val="22"/>
          <w:szCs w:val="22"/>
        </w:rPr>
        <w:t xml:space="preserve">omamné látky; </w:t>
      </w:r>
    </w:p>
    <w:p w14:paraId="1EF0D656" w14:textId="77777777" w:rsidR="007A4FE9" w:rsidRPr="007A4FE9" w:rsidRDefault="007A4FE9" w:rsidP="007A4FE9">
      <w:pPr>
        <w:pStyle w:val="Odstavecseseznamem"/>
        <w:rPr>
          <w:rFonts w:asciiTheme="minorHAnsi" w:hAnsiTheme="minorHAnsi" w:cstheme="minorHAnsi"/>
          <w:sz w:val="22"/>
          <w:szCs w:val="22"/>
        </w:rPr>
      </w:pPr>
    </w:p>
    <w:p w14:paraId="0E2C60CF" w14:textId="063F70F9" w:rsidR="004056E8" w:rsidRDefault="004056E8" w:rsidP="004056E8">
      <w:pPr>
        <w:pStyle w:val="Odstavecseseznamem"/>
        <w:numPr>
          <w:ilvl w:val="0"/>
          <w:numId w:val="29"/>
        </w:numPr>
        <w:ind w:left="0" w:firstLine="0"/>
        <w:jc w:val="both"/>
        <w:rPr>
          <w:rFonts w:asciiTheme="minorHAnsi" w:hAnsiTheme="minorHAnsi" w:cstheme="minorHAnsi"/>
          <w:sz w:val="22"/>
          <w:szCs w:val="22"/>
        </w:rPr>
      </w:pPr>
      <w:r w:rsidRPr="00F80D65">
        <w:rPr>
          <w:rFonts w:asciiTheme="minorHAnsi" w:hAnsiTheme="minorHAnsi" w:cstheme="minorHAnsi"/>
          <w:b/>
          <w:bCs/>
          <w:sz w:val="22"/>
          <w:szCs w:val="22"/>
        </w:rPr>
        <w:t>5 000,- Kč</w:t>
      </w:r>
      <w:r w:rsidRPr="00F80D65">
        <w:rPr>
          <w:rFonts w:asciiTheme="minorHAnsi" w:hAnsiTheme="minorHAnsi" w:cstheme="minorHAnsi"/>
          <w:sz w:val="22"/>
          <w:szCs w:val="22"/>
        </w:rPr>
        <w:t xml:space="preserve"> za každý případ</w:t>
      </w:r>
      <w:r w:rsidR="006F0234">
        <w:rPr>
          <w:rFonts w:asciiTheme="minorHAnsi" w:hAnsiTheme="minorHAnsi" w:cstheme="minorHAnsi"/>
          <w:sz w:val="22"/>
          <w:szCs w:val="22"/>
        </w:rPr>
        <w:t>, kdy se Vy, Vaši zaměstnanci nebo spolupracovníci budou chovat k</w:t>
      </w:r>
      <w:r w:rsidRPr="00F80D65">
        <w:rPr>
          <w:rFonts w:asciiTheme="minorHAnsi" w:hAnsiTheme="minorHAnsi" w:cstheme="minorHAnsi"/>
          <w:sz w:val="22"/>
          <w:szCs w:val="22"/>
        </w:rPr>
        <w:t xml:space="preserve"> zástupcům Zákazníka, Objednatele nebo zákazníkům Zákazníka</w:t>
      </w:r>
      <w:r w:rsidR="006F0234">
        <w:rPr>
          <w:rFonts w:asciiTheme="minorHAnsi" w:hAnsiTheme="minorHAnsi" w:cstheme="minorHAnsi"/>
          <w:sz w:val="22"/>
          <w:szCs w:val="22"/>
        </w:rPr>
        <w:t xml:space="preserve"> hrubě neslušným způsobem</w:t>
      </w:r>
      <w:r w:rsidRPr="00F80D65">
        <w:rPr>
          <w:rFonts w:asciiTheme="minorHAnsi" w:hAnsiTheme="minorHAnsi" w:cstheme="minorHAnsi"/>
          <w:sz w:val="22"/>
          <w:szCs w:val="22"/>
        </w:rPr>
        <w:t>;</w:t>
      </w:r>
    </w:p>
    <w:p w14:paraId="07B2DC25" w14:textId="77777777" w:rsidR="00F80D65" w:rsidRPr="00F80D65" w:rsidRDefault="00F80D65" w:rsidP="00F80D65">
      <w:pPr>
        <w:pStyle w:val="Odstavecseseznamem"/>
        <w:ind w:left="0"/>
        <w:jc w:val="both"/>
        <w:rPr>
          <w:rFonts w:asciiTheme="minorHAnsi" w:hAnsiTheme="minorHAnsi" w:cstheme="minorHAnsi"/>
          <w:sz w:val="22"/>
          <w:szCs w:val="22"/>
        </w:rPr>
      </w:pPr>
    </w:p>
    <w:p w14:paraId="11DE0E40" w14:textId="39B805C3" w:rsidR="004056E8" w:rsidRDefault="004056E8" w:rsidP="004056E8">
      <w:pPr>
        <w:pStyle w:val="Odstavecseseznamem"/>
        <w:numPr>
          <w:ilvl w:val="0"/>
          <w:numId w:val="29"/>
        </w:numPr>
        <w:ind w:left="0" w:firstLine="0"/>
        <w:jc w:val="both"/>
        <w:rPr>
          <w:rFonts w:asciiTheme="minorHAnsi" w:hAnsiTheme="minorHAnsi" w:cstheme="minorHAnsi"/>
          <w:sz w:val="22"/>
          <w:szCs w:val="22"/>
        </w:rPr>
      </w:pPr>
      <w:r w:rsidRPr="00F80D65">
        <w:rPr>
          <w:rFonts w:asciiTheme="minorHAnsi" w:hAnsiTheme="minorHAnsi" w:cstheme="minorHAnsi"/>
          <w:b/>
          <w:bCs/>
          <w:sz w:val="22"/>
          <w:szCs w:val="22"/>
        </w:rPr>
        <w:t>2 000,- Kč</w:t>
      </w:r>
      <w:r w:rsidRPr="00F80D65">
        <w:rPr>
          <w:rFonts w:asciiTheme="minorHAnsi" w:hAnsiTheme="minorHAnsi" w:cstheme="minorHAnsi"/>
          <w:sz w:val="22"/>
          <w:szCs w:val="22"/>
        </w:rPr>
        <w:t xml:space="preserve"> za každý případ</w:t>
      </w:r>
      <w:r w:rsidR="006F0234">
        <w:rPr>
          <w:rFonts w:asciiTheme="minorHAnsi" w:hAnsiTheme="minorHAnsi" w:cstheme="minorHAnsi"/>
          <w:sz w:val="22"/>
          <w:szCs w:val="22"/>
        </w:rPr>
        <w:t xml:space="preserve">, kdy budete Vy, Vaši zaměstnanci nebo spolupracovníci </w:t>
      </w:r>
      <w:r w:rsidRPr="00F80D65">
        <w:rPr>
          <w:rFonts w:asciiTheme="minorHAnsi" w:hAnsiTheme="minorHAnsi" w:cstheme="minorHAnsi"/>
          <w:sz w:val="22"/>
          <w:szCs w:val="22"/>
        </w:rPr>
        <w:t>konzum</w:t>
      </w:r>
      <w:r w:rsidR="006F0234">
        <w:rPr>
          <w:rFonts w:asciiTheme="minorHAnsi" w:hAnsiTheme="minorHAnsi" w:cstheme="minorHAnsi"/>
          <w:sz w:val="22"/>
          <w:szCs w:val="22"/>
        </w:rPr>
        <w:t xml:space="preserve">ovat </w:t>
      </w:r>
      <w:r w:rsidRPr="00F80D65">
        <w:rPr>
          <w:rFonts w:asciiTheme="minorHAnsi" w:hAnsiTheme="minorHAnsi" w:cstheme="minorHAnsi"/>
          <w:sz w:val="22"/>
          <w:szCs w:val="22"/>
        </w:rPr>
        <w:t>potravin</w:t>
      </w:r>
      <w:r w:rsidR="006F0234">
        <w:rPr>
          <w:rFonts w:asciiTheme="minorHAnsi" w:hAnsiTheme="minorHAnsi" w:cstheme="minorHAnsi"/>
          <w:sz w:val="22"/>
          <w:szCs w:val="22"/>
        </w:rPr>
        <w:t>y v prostorech, které k tomu nejsou určeny</w:t>
      </w:r>
      <w:r w:rsidRPr="00F80D65">
        <w:rPr>
          <w:rFonts w:asciiTheme="minorHAnsi" w:hAnsiTheme="minorHAnsi" w:cstheme="minorHAnsi"/>
          <w:sz w:val="22"/>
          <w:szCs w:val="22"/>
        </w:rPr>
        <w:t xml:space="preserve">; </w:t>
      </w:r>
    </w:p>
    <w:p w14:paraId="5073DCAA" w14:textId="77777777" w:rsidR="00F80D65" w:rsidRPr="00F80D65" w:rsidRDefault="00F80D65" w:rsidP="00F80D65">
      <w:pPr>
        <w:pStyle w:val="Odstavecseseznamem"/>
        <w:rPr>
          <w:rFonts w:asciiTheme="minorHAnsi" w:hAnsiTheme="minorHAnsi" w:cstheme="minorHAnsi"/>
          <w:sz w:val="22"/>
          <w:szCs w:val="22"/>
        </w:rPr>
      </w:pPr>
    </w:p>
    <w:p w14:paraId="724DF3FC" w14:textId="5412515E" w:rsidR="004056E8" w:rsidRPr="00F80D65" w:rsidRDefault="004056E8" w:rsidP="004056E8">
      <w:pPr>
        <w:pStyle w:val="Odstavecseseznamem"/>
        <w:numPr>
          <w:ilvl w:val="0"/>
          <w:numId w:val="29"/>
        </w:numPr>
        <w:ind w:left="0" w:firstLine="0"/>
        <w:jc w:val="both"/>
        <w:rPr>
          <w:rFonts w:asciiTheme="minorHAnsi" w:hAnsiTheme="minorHAnsi" w:cstheme="minorHAnsi"/>
          <w:sz w:val="22"/>
          <w:szCs w:val="22"/>
        </w:rPr>
      </w:pPr>
      <w:r w:rsidRPr="00F80D65">
        <w:rPr>
          <w:rFonts w:asciiTheme="minorHAnsi" w:hAnsiTheme="minorHAnsi" w:cstheme="minorHAnsi"/>
          <w:b/>
          <w:bCs/>
          <w:sz w:val="22"/>
          <w:szCs w:val="22"/>
        </w:rPr>
        <w:t>5 000,- Kč</w:t>
      </w:r>
      <w:r w:rsidRPr="00F80D65">
        <w:rPr>
          <w:rFonts w:asciiTheme="minorHAnsi" w:hAnsiTheme="minorHAnsi" w:cstheme="minorHAnsi"/>
          <w:sz w:val="22"/>
          <w:szCs w:val="22"/>
        </w:rPr>
        <w:t xml:space="preserve"> za každý případ</w:t>
      </w:r>
      <w:r w:rsidR="006F0234">
        <w:rPr>
          <w:rFonts w:asciiTheme="minorHAnsi" w:hAnsiTheme="minorHAnsi" w:cstheme="minorHAnsi"/>
          <w:sz w:val="22"/>
          <w:szCs w:val="22"/>
        </w:rPr>
        <w:t xml:space="preserve">, kdy </w:t>
      </w:r>
      <w:proofErr w:type="spellStart"/>
      <w:r w:rsidR="006F0234">
        <w:rPr>
          <w:rFonts w:asciiTheme="minorHAnsi" w:hAnsiTheme="minorHAnsi" w:cstheme="minorHAnsi"/>
          <w:sz w:val="22"/>
          <w:szCs w:val="22"/>
        </w:rPr>
        <w:t>budet</w:t>
      </w:r>
      <w:proofErr w:type="spellEnd"/>
      <w:r w:rsidR="006F0234">
        <w:rPr>
          <w:rFonts w:asciiTheme="minorHAnsi" w:hAnsiTheme="minorHAnsi" w:cstheme="minorHAnsi"/>
          <w:sz w:val="22"/>
          <w:szCs w:val="22"/>
        </w:rPr>
        <w:t xml:space="preserve"> Vy, Vaši zaměstnanci nebo spolupracovníci přistiženi při </w:t>
      </w:r>
      <w:r w:rsidRPr="00F80D65">
        <w:rPr>
          <w:rFonts w:asciiTheme="minorHAnsi" w:hAnsiTheme="minorHAnsi" w:cstheme="minorHAnsi"/>
          <w:sz w:val="22"/>
          <w:szCs w:val="22"/>
        </w:rPr>
        <w:t>kouření</w:t>
      </w:r>
      <w:r w:rsidR="006F0234">
        <w:rPr>
          <w:rFonts w:asciiTheme="minorHAnsi" w:hAnsiTheme="minorHAnsi" w:cstheme="minorHAnsi"/>
          <w:sz w:val="22"/>
          <w:szCs w:val="22"/>
        </w:rPr>
        <w:t xml:space="preserve"> v místě, které proto není vyhrazeno</w:t>
      </w:r>
      <w:r w:rsidRPr="00F80D65">
        <w:rPr>
          <w:rFonts w:asciiTheme="minorHAnsi" w:hAnsiTheme="minorHAnsi" w:cstheme="minorHAnsi"/>
          <w:sz w:val="22"/>
          <w:szCs w:val="22"/>
        </w:rPr>
        <w:t xml:space="preserve">. </w:t>
      </w:r>
    </w:p>
    <w:p w14:paraId="4C2B30B6" w14:textId="2FF88ED5" w:rsidR="004056E8" w:rsidRDefault="004056E8" w:rsidP="004056E8">
      <w:pPr>
        <w:pStyle w:val="Odstavecseseznamem"/>
        <w:ind w:left="0"/>
        <w:jc w:val="both"/>
        <w:rPr>
          <w:rFonts w:cstheme="minorHAnsi"/>
        </w:rPr>
      </w:pPr>
    </w:p>
    <w:p w14:paraId="6282BFC0" w14:textId="77C85904" w:rsidR="007A4FE9" w:rsidRDefault="00F80D65" w:rsidP="004056E8">
      <w:pPr>
        <w:pStyle w:val="Odstavecseseznamem"/>
        <w:numPr>
          <w:ilvl w:val="1"/>
          <w:numId w:val="9"/>
        </w:numPr>
        <w:ind w:left="0" w:firstLine="0"/>
        <w:jc w:val="both"/>
        <w:rPr>
          <w:rFonts w:asciiTheme="minorHAnsi" w:hAnsiTheme="minorHAnsi" w:cstheme="minorHAnsi"/>
          <w:sz w:val="22"/>
          <w:szCs w:val="22"/>
        </w:rPr>
      </w:pPr>
      <w:r>
        <w:rPr>
          <w:rFonts w:asciiTheme="minorHAnsi" w:hAnsiTheme="minorHAnsi" w:cstheme="minorHAnsi"/>
          <w:sz w:val="22"/>
          <w:szCs w:val="22"/>
        </w:rPr>
        <w:t xml:space="preserve">Je Vaší </w:t>
      </w:r>
      <w:r w:rsidR="007A4FE9">
        <w:rPr>
          <w:rFonts w:asciiTheme="minorHAnsi" w:hAnsiTheme="minorHAnsi" w:cstheme="minorHAnsi"/>
          <w:sz w:val="22"/>
          <w:szCs w:val="22"/>
        </w:rPr>
        <w:t xml:space="preserve">povinností vyvarovat se dle čl. 4.5 VOP pokutovaných jednání a </w:t>
      </w:r>
      <w:r w:rsidR="006F0234">
        <w:rPr>
          <w:rFonts w:asciiTheme="minorHAnsi" w:hAnsiTheme="minorHAnsi" w:cstheme="minorHAnsi"/>
          <w:sz w:val="22"/>
          <w:szCs w:val="22"/>
        </w:rPr>
        <w:t>zajistit, aby se takových jednání nedopouštěli V</w:t>
      </w:r>
      <w:r w:rsidR="007A4FE9">
        <w:rPr>
          <w:rFonts w:asciiTheme="minorHAnsi" w:hAnsiTheme="minorHAnsi" w:cstheme="minorHAnsi"/>
          <w:sz w:val="22"/>
          <w:szCs w:val="22"/>
        </w:rPr>
        <w:t xml:space="preserve">aši </w:t>
      </w:r>
      <w:r w:rsidR="006F0234">
        <w:rPr>
          <w:rFonts w:asciiTheme="minorHAnsi" w:hAnsiTheme="minorHAnsi" w:cstheme="minorHAnsi"/>
          <w:sz w:val="22"/>
          <w:szCs w:val="22"/>
        </w:rPr>
        <w:t>zaměstnanci a spolu</w:t>
      </w:r>
      <w:r w:rsidR="007A4FE9">
        <w:rPr>
          <w:rFonts w:asciiTheme="minorHAnsi" w:hAnsiTheme="minorHAnsi" w:cstheme="minorHAnsi"/>
          <w:sz w:val="22"/>
          <w:szCs w:val="22"/>
        </w:rPr>
        <w:t>pracovní</w:t>
      </w:r>
      <w:r w:rsidR="006F0234">
        <w:rPr>
          <w:rFonts w:asciiTheme="minorHAnsi" w:hAnsiTheme="minorHAnsi" w:cstheme="minorHAnsi"/>
          <w:sz w:val="22"/>
          <w:szCs w:val="22"/>
        </w:rPr>
        <w:t>ci bez ohledu na právní povahu Vašeho vztahu ke konkrétním zaměstnancům či spolupracovníkům</w:t>
      </w:r>
      <w:r w:rsidR="007A4FE9">
        <w:rPr>
          <w:rFonts w:asciiTheme="minorHAnsi" w:hAnsiTheme="minorHAnsi" w:cstheme="minorHAnsi"/>
          <w:sz w:val="22"/>
          <w:szCs w:val="22"/>
        </w:rPr>
        <w:t xml:space="preserve">.  </w:t>
      </w:r>
    </w:p>
    <w:p w14:paraId="5736BCCF" w14:textId="27A43B46" w:rsidR="00F80D65" w:rsidRDefault="007A4FE9" w:rsidP="007A4FE9">
      <w:pPr>
        <w:pStyle w:val="Odstavecseseznamem"/>
        <w:ind w:left="0"/>
        <w:jc w:val="both"/>
        <w:rPr>
          <w:rFonts w:asciiTheme="minorHAnsi" w:hAnsiTheme="minorHAnsi" w:cstheme="minorHAnsi"/>
          <w:sz w:val="22"/>
          <w:szCs w:val="22"/>
        </w:rPr>
      </w:pPr>
      <w:r>
        <w:rPr>
          <w:rFonts w:asciiTheme="minorHAnsi" w:hAnsiTheme="minorHAnsi" w:cstheme="minorHAnsi"/>
          <w:sz w:val="22"/>
          <w:szCs w:val="22"/>
        </w:rPr>
        <w:t xml:space="preserve">  </w:t>
      </w:r>
    </w:p>
    <w:p w14:paraId="6D8C5D9D" w14:textId="5D2DCF82" w:rsidR="004056E8" w:rsidRPr="007A4FE9" w:rsidRDefault="00F80D65" w:rsidP="004056E8">
      <w:pPr>
        <w:pStyle w:val="Odstavecseseznamem"/>
        <w:numPr>
          <w:ilvl w:val="1"/>
          <w:numId w:val="9"/>
        </w:numPr>
        <w:ind w:left="0" w:firstLine="0"/>
        <w:jc w:val="both"/>
        <w:rPr>
          <w:rFonts w:asciiTheme="minorHAnsi" w:hAnsiTheme="minorHAnsi" w:cstheme="minorHAnsi"/>
          <w:sz w:val="22"/>
          <w:szCs w:val="22"/>
        </w:rPr>
      </w:pPr>
      <w:r w:rsidRPr="007A4FE9">
        <w:rPr>
          <w:rFonts w:asciiTheme="minorHAnsi" w:hAnsiTheme="minorHAnsi" w:cstheme="minorHAnsi"/>
          <w:sz w:val="22"/>
          <w:szCs w:val="22"/>
        </w:rPr>
        <w:t xml:space="preserve">Vedle </w:t>
      </w:r>
      <w:r w:rsidR="004056E8" w:rsidRPr="007A4FE9">
        <w:rPr>
          <w:rFonts w:asciiTheme="minorHAnsi" w:hAnsiTheme="minorHAnsi" w:cstheme="minorHAnsi"/>
          <w:sz w:val="22"/>
          <w:szCs w:val="22"/>
        </w:rPr>
        <w:t>smluvní pokuty</w:t>
      </w:r>
      <w:r w:rsidRPr="007A4FE9">
        <w:rPr>
          <w:rFonts w:asciiTheme="minorHAnsi" w:hAnsiTheme="minorHAnsi" w:cstheme="minorHAnsi"/>
          <w:sz w:val="22"/>
          <w:szCs w:val="22"/>
        </w:rPr>
        <w:t xml:space="preserve"> jste povinni </w:t>
      </w:r>
      <w:r w:rsidR="007A4FE9" w:rsidRPr="007A4FE9">
        <w:rPr>
          <w:rFonts w:asciiTheme="minorHAnsi" w:hAnsiTheme="minorHAnsi" w:cstheme="minorHAnsi"/>
          <w:sz w:val="22"/>
          <w:szCs w:val="22"/>
        </w:rPr>
        <w:t xml:space="preserve">vždy </w:t>
      </w:r>
      <w:r w:rsidRPr="007A4FE9">
        <w:rPr>
          <w:rFonts w:asciiTheme="minorHAnsi" w:hAnsiTheme="minorHAnsi" w:cstheme="minorHAnsi"/>
          <w:sz w:val="22"/>
          <w:szCs w:val="22"/>
        </w:rPr>
        <w:t xml:space="preserve">uhradit i vzniklou škodu, což v případě </w:t>
      </w:r>
      <w:r w:rsidR="007A4FE9" w:rsidRPr="007A4FE9">
        <w:rPr>
          <w:rFonts w:asciiTheme="minorHAnsi" w:hAnsiTheme="minorHAnsi" w:cstheme="minorHAnsi"/>
          <w:sz w:val="22"/>
          <w:szCs w:val="22"/>
        </w:rPr>
        <w:t xml:space="preserve">popsaném v </w:t>
      </w:r>
      <w:r w:rsidRPr="007A4FE9">
        <w:rPr>
          <w:rFonts w:asciiTheme="minorHAnsi" w:hAnsiTheme="minorHAnsi" w:cstheme="minorHAnsi"/>
          <w:sz w:val="22"/>
          <w:szCs w:val="22"/>
        </w:rPr>
        <w:t>čl. 4.5 písm. c) VOP zahrnuje i Vaši povinnost n</w:t>
      </w:r>
      <w:r w:rsidRPr="00F80D65">
        <w:rPr>
          <w:rFonts w:asciiTheme="minorHAnsi" w:hAnsiTheme="minorHAnsi" w:cstheme="minorHAnsi"/>
          <w:sz w:val="22"/>
          <w:szCs w:val="22"/>
        </w:rPr>
        <w:t xml:space="preserve">ahradit </w:t>
      </w:r>
      <w:r w:rsidRPr="007A4FE9">
        <w:rPr>
          <w:rFonts w:asciiTheme="minorHAnsi" w:hAnsiTheme="minorHAnsi" w:cstheme="minorHAnsi"/>
          <w:sz w:val="22"/>
          <w:szCs w:val="22"/>
        </w:rPr>
        <w:t>O</w:t>
      </w:r>
      <w:r w:rsidRPr="00F80D65">
        <w:rPr>
          <w:rFonts w:asciiTheme="minorHAnsi" w:hAnsiTheme="minorHAnsi" w:cstheme="minorHAnsi"/>
          <w:sz w:val="22"/>
          <w:szCs w:val="22"/>
        </w:rPr>
        <w:t xml:space="preserve">bjednateli nebo </w:t>
      </w:r>
      <w:r w:rsidRPr="007A4FE9">
        <w:rPr>
          <w:rFonts w:asciiTheme="minorHAnsi" w:hAnsiTheme="minorHAnsi" w:cstheme="minorHAnsi"/>
          <w:sz w:val="22"/>
          <w:szCs w:val="22"/>
        </w:rPr>
        <w:t xml:space="preserve">Zákazníkovi </w:t>
      </w:r>
      <w:r w:rsidR="007A4FE9" w:rsidRPr="007A4FE9">
        <w:rPr>
          <w:rFonts w:asciiTheme="minorHAnsi" w:hAnsiTheme="minorHAnsi" w:cstheme="minorHAnsi"/>
          <w:sz w:val="22"/>
          <w:szCs w:val="22"/>
        </w:rPr>
        <w:t xml:space="preserve">v plné výši </w:t>
      </w:r>
      <w:r w:rsidRPr="00F80D65">
        <w:rPr>
          <w:rFonts w:asciiTheme="minorHAnsi" w:hAnsiTheme="minorHAnsi" w:cstheme="minorHAnsi"/>
          <w:sz w:val="22"/>
          <w:szCs w:val="22"/>
        </w:rPr>
        <w:t>hodnotu ukradeného nebo použitého zboží</w:t>
      </w:r>
      <w:r w:rsidRPr="007A4FE9">
        <w:rPr>
          <w:rFonts w:asciiTheme="minorHAnsi" w:hAnsiTheme="minorHAnsi" w:cstheme="minorHAnsi"/>
          <w:sz w:val="22"/>
          <w:szCs w:val="22"/>
        </w:rPr>
        <w:t xml:space="preserve">. </w:t>
      </w:r>
      <w:r w:rsidRPr="00F80D65">
        <w:rPr>
          <w:rFonts w:asciiTheme="minorHAnsi" w:hAnsiTheme="minorHAnsi" w:cstheme="minorHAnsi"/>
          <w:sz w:val="22"/>
          <w:szCs w:val="22"/>
        </w:rPr>
        <w:t xml:space="preserve"> </w:t>
      </w:r>
    </w:p>
    <w:p w14:paraId="074CC603" w14:textId="77777777" w:rsidR="009A23D2" w:rsidRPr="008026F7" w:rsidRDefault="009A23D2" w:rsidP="009A23D2">
      <w:pPr>
        <w:pStyle w:val="Default"/>
        <w:rPr>
          <w:rFonts w:asciiTheme="minorHAnsi" w:hAnsiTheme="minorHAnsi" w:cstheme="minorHAnsi"/>
          <w:b/>
          <w:bCs/>
          <w:sz w:val="22"/>
          <w:szCs w:val="22"/>
        </w:rPr>
      </w:pPr>
    </w:p>
    <w:p w14:paraId="27550A3A" w14:textId="77777777" w:rsidR="009A23D2" w:rsidRPr="003D0BAF" w:rsidRDefault="009A23D2" w:rsidP="009A23D2">
      <w:pPr>
        <w:pStyle w:val="Odstavecseseznamem"/>
        <w:numPr>
          <w:ilvl w:val="0"/>
          <w:numId w:val="9"/>
        </w:numPr>
        <w:ind w:left="0" w:firstLine="0"/>
        <w:jc w:val="both"/>
        <w:rPr>
          <w:rFonts w:asciiTheme="minorHAnsi" w:hAnsiTheme="minorHAnsi" w:cstheme="minorHAnsi"/>
          <w:sz w:val="22"/>
          <w:szCs w:val="22"/>
        </w:rPr>
      </w:pPr>
      <w:r w:rsidRPr="003D0BAF">
        <w:rPr>
          <w:rFonts w:asciiTheme="minorHAnsi" w:hAnsiTheme="minorHAnsi" w:cstheme="minorHAnsi"/>
          <w:b/>
          <w:bCs/>
          <w:sz w:val="22"/>
          <w:szCs w:val="22"/>
        </w:rPr>
        <w:t>Ukončení Smlouvy</w:t>
      </w:r>
      <w:r w:rsidRPr="003D0BAF">
        <w:rPr>
          <w:rFonts w:asciiTheme="minorHAnsi" w:hAnsiTheme="minorHAnsi" w:cstheme="minorHAnsi"/>
          <w:sz w:val="22"/>
          <w:szCs w:val="22"/>
        </w:rPr>
        <w:t xml:space="preserve"> </w:t>
      </w:r>
    </w:p>
    <w:p w14:paraId="04762233" w14:textId="77777777" w:rsidR="009A23D2" w:rsidRPr="003D0BAF" w:rsidRDefault="009A23D2" w:rsidP="009A23D2">
      <w:pPr>
        <w:tabs>
          <w:tab w:val="left" w:pos="2977"/>
        </w:tabs>
        <w:spacing w:after="0"/>
        <w:jc w:val="both"/>
        <w:rPr>
          <w:rFonts w:cstheme="minorHAnsi"/>
          <w:color w:val="000000"/>
        </w:rPr>
      </w:pPr>
      <w:r w:rsidRPr="003D0BAF">
        <w:rPr>
          <w:rFonts w:cstheme="minorHAnsi"/>
          <w:color w:val="000000"/>
        </w:rPr>
        <w:t xml:space="preserve"> </w:t>
      </w:r>
    </w:p>
    <w:p w14:paraId="430AAACF" w14:textId="77777777" w:rsidR="009A23D2" w:rsidRPr="003D0BAF" w:rsidRDefault="009A23D2" w:rsidP="009A23D2">
      <w:pPr>
        <w:pStyle w:val="Odstavecseseznamem"/>
        <w:widowControl/>
        <w:numPr>
          <w:ilvl w:val="1"/>
          <w:numId w:val="9"/>
        </w:numPr>
        <w:autoSpaceDE/>
        <w:autoSpaceDN/>
        <w:adjustRightInd/>
        <w:ind w:left="0" w:firstLine="0"/>
        <w:jc w:val="both"/>
        <w:rPr>
          <w:rFonts w:asciiTheme="minorHAnsi" w:hAnsiTheme="minorHAnsi" w:cstheme="minorHAnsi"/>
          <w:sz w:val="22"/>
          <w:szCs w:val="22"/>
        </w:rPr>
      </w:pPr>
      <w:r w:rsidRPr="003D0BAF">
        <w:rPr>
          <w:rFonts w:asciiTheme="minorHAnsi" w:hAnsiTheme="minorHAnsi" w:cstheme="minorHAnsi"/>
          <w:sz w:val="22"/>
          <w:szCs w:val="22"/>
        </w:rPr>
        <w:t xml:space="preserve">Oba jsme oprávněni Smlouvu písemně vypovědět, a to i bez uvedení důvodu. Výpovědní lhůta je třicet (30) dnů a počíná běžet dnem doručení výpovědi druhému z nás. </w:t>
      </w:r>
    </w:p>
    <w:p w14:paraId="0B47AE74" w14:textId="77777777" w:rsidR="009A23D2" w:rsidRPr="003D0BAF" w:rsidRDefault="009A23D2" w:rsidP="009A23D2">
      <w:pPr>
        <w:spacing w:after="0"/>
        <w:ind w:left="284" w:hanging="284"/>
        <w:jc w:val="both"/>
        <w:rPr>
          <w:rFonts w:cstheme="minorHAnsi"/>
        </w:rPr>
      </w:pPr>
    </w:p>
    <w:p w14:paraId="57FC5727" w14:textId="77777777" w:rsidR="009A23D2" w:rsidRPr="003D0BAF" w:rsidRDefault="009A23D2" w:rsidP="009A23D2">
      <w:pPr>
        <w:pStyle w:val="Odstavecseseznamem"/>
        <w:numPr>
          <w:ilvl w:val="1"/>
          <w:numId w:val="9"/>
        </w:numPr>
        <w:ind w:left="0" w:firstLine="0"/>
        <w:jc w:val="both"/>
        <w:rPr>
          <w:rFonts w:asciiTheme="minorHAnsi" w:hAnsiTheme="minorHAnsi" w:cstheme="minorHAnsi"/>
          <w:sz w:val="22"/>
          <w:szCs w:val="22"/>
        </w:rPr>
      </w:pPr>
      <w:r w:rsidRPr="003D0BAF">
        <w:rPr>
          <w:rFonts w:asciiTheme="minorHAnsi" w:eastAsia="Calibri" w:hAnsiTheme="minorHAnsi" w:cstheme="minorHAnsi"/>
          <w:color w:val="000000"/>
          <w:sz w:val="22"/>
          <w:szCs w:val="22"/>
        </w:rPr>
        <w:t>Každý z nás je oprávněn, nikoliv však povinen, od Smlouvy odstoupit</w:t>
      </w:r>
      <w:r w:rsidRPr="008026F7">
        <w:rPr>
          <w:rFonts w:asciiTheme="minorHAnsi" w:eastAsia="Calibri" w:hAnsiTheme="minorHAnsi" w:cstheme="minorHAnsi"/>
          <w:color w:val="000000"/>
          <w:sz w:val="22"/>
          <w:szCs w:val="22"/>
        </w:rPr>
        <w:t xml:space="preserve"> v případě, že druh</w:t>
      </w:r>
      <w:r>
        <w:rPr>
          <w:rFonts w:asciiTheme="minorHAnsi" w:eastAsia="Calibri" w:hAnsiTheme="minorHAnsi" w:cstheme="minorHAnsi"/>
          <w:color w:val="000000"/>
          <w:sz w:val="22"/>
          <w:szCs w:val="22"/>
        </w:rPr>
        <w:t xml:space="preserve">ý z nás </w:t>
      </w:r>
      <w:r w:rsidRPr="008026F7">
        <w:rPr>
          <w:rFonts w:asciiTheme="minorHAnsi" w:eastAsia="Calibri" w:hAnsiTheme="minorHAnsi" w:cstheme="minorHAnsi"/>
          <w:color w:val="000000"/>
          <w:sz w:val="22"/>
          <w:szCs w:val="22"/>
        </w:rPr>
        <w:t>neplní své povinnosti podle Smlouvy</w:t>
      </w:r>
      <w:r>
        <w:rPr>
          <w:rFonts w:asciiTheme="minorHAnsi" w:eastAsia="Calibri" w:hAnsiTheme="minorHAnsi" w:cstheme="minorHAnsi"/>
          <w:color w:val="000000"/>
          <w:sz w:val="22"/>
          <w:szCs w:val="22"/>
        </w:rPr>
        <w:t xml:space="preserve"> a </w:t>
      </w:r>
      <w:r w:rsidRPr="008026F7">
        <w:rPr>
          <w:rFonts w:asciiTheme="minorHAnsi" w:eastAsia="Calibri" w:hAnsiTheme="minorHAnsi" w:cstheme="minorHAnsi"/>
          <w:color w:val="000000"/>
          <w:sz w:val="22"/>
          <w:szCs w:val="22"/>
        </w:rPr>
        <w:t xml:space="preserve">své pochybení nenapraví a konkrétní povinnost nesplní či nepřijme opatření k odstranění opakovaného porušování Smlouvy </w:t>
      </w:r>
      <w:r>
        <w:rPr>
          <w:rFonts w:asciiTheme="minorHAnsi" w:eastAsia="Calibri" w:hAnsiTheme="minorHAnsi" w:cstheme="minorHAnsi"/>
          <w:color w:val="000000"/>
          <w:sz w:val="22"/>
          <w:szCs w:val="22"/>
        </w:rPr>
        <w:t>a</w:t>
      </w:r>
      <w:r w:rsidRPr="008026F7">
        <w:rPr>
          <w:rFonts w:asciiTheme="minorHAnsi" w:eastAsia="Calibri" w:hAnsiTheme="minorHAnsi" w:cstheme="minorHAnsi"/>
          <w:color w:val="000000"/>
          <w:sz w:val="22"/>
          <w:szCs w:val="22"/>
        </w:rPr>
        <w:t xml:space="preserve">ni v dodatečné lhůtě tří (3) pracovních dnů od </w:t>
      </w:r>
      <w:r>
        <w:rPr>
          <w:rFonts w:asciiTheme="minorHAnsi" w:eastAsia="Calibri" w:hAnsiTheme="minorHAnsi" w:cstheme="minorHAnsi"/>
          <w:color w:val="000000"/>
          <w:sz w:val="22"/>
          <w:szCs w:val="22"/>
        </w:rPr>
        <w:t xml:space="preserve">obdržení </w:t>
      </w:r>
      <w:r w:rsidRPr="008026F7">
        <w:rPr>
          <w:rFonts w:asciiTheme="minorHAnsi" w:eastAsia="Calibri" w:hAnsiTheme="minorHAnsi" w:cstheme="minorHAnsi"/>
          <w:color w:val="000000"/>
          <w:sz w:val="22"/>
          <w:szCs w:val="22"/>
        </w:rPr>
        <w:t xml:space="preserve">písemné výzvy ke splnění konkrétní </w:t>
      </w:r>
      <w:r w:rsidRPr="003D0BAF">
        <w:rPr>
          <w:rFonts w:asciiTheme="minorHAnsi" w:eastAsia="Calibri" w:hAnsiTheme="minorHAnsi" w:cstheme="minorHAnsi"/>
          <w:color w:val="000000"/>
          <w:sz w:val="22"/>
          <w:szCs w:val="22"/>
        </w:rPr>
        <w:t>povinnosti podle Smlouvy.</w:t>
      </w:r>
    </w:p>
    <w:p w14:paraId="06A86A28" w14:textId="77777777" w:rsidR="009A23D2" w:rsidRPr="003D0BAF" w:rsidRDefault="009A23D2" w:rsidP="009A23D2">
      <w:pPr>
        <w:pStyle w:val="Odstavecseseznamem"/>
        <w:rPr>
          <w:rFonts w:asciiTheme="minorHAnsi" w:eastAsia="Calibri" w:hAnsiTheme="minorHAnsi" w:cstheme="minorHAnsi"/>
          <w:color w:val="000000"/>
          <w:sz w:val="22"/>
          <w:szCs w:val="22"/>
          <w:u w:val="single"/>
        </w:rPr>
      </w:pPr>
    </w:p>
    <w:p w14:paraId="05FD4518" w14:textId="77777777" w:rsidR="009A23D2" w:rsidRPr="003D0BAF" w:rsidRDefault="009A23D2" w:rsidP="009A23D2">
      <w:pPr>
        <w:pStyle w:val="Odstavecseseznamem"/>
        <w:numPr>
          <w:ilvl w:val="1"/>
          <w:numId w:val="9"/>
        </w:numPr>
        <w:ind w:left="0" w:firstLine="0"/>
        <w:jc w:val="both"/>
        <w:rPr>
          <w:rFonts w:asciiTheme="minorHAnsi" w:hAnsiTheme="minorHAnsi" w:cstheme="minorHAnsi"/>
          <w:sz w:val="22"/>
          <w:szCs w:val="22"/>
        </w:rPr>
      </w:pPr>
      <w:r w:rsidRPr="003D0BAF">
        <w:rPr>
          <w:rFonts w:asciiTheme="minorHAnsi" w:eastAsia="Calibri" w:hAnsiTheme="minorHAnsi" w:cstheme="minorHAnsi"/>
          <w:color w:val="000000"/>
          <w:sz w:val="22"/>
          <w:szCs w:val="22"/>
          <w:u w:val="single"/>
        </w:rPr>
        <w:t>Pozastavení služeb.</w:t>
      </w:r>
      <w:r w:rsidRPr="003D0BAF">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 xml:space="preserve">Jsme oprávněni Vám dát </w:t>
      </w:r>
      <w:r w:rsidRPr="003D0BAF">
        <w:rPr>
          <w:rFonts w:asciiTheme="minorHAnsi" w:eastAsia="Calibri" w:hAnsiTheme="minorHAnsi" w:cstheme="minorHAnsi"/>
          <w:color w:val="000000"/>
          <w:sz w:val="22"/>
          <w:szCs w:val="22"/>
        </w:rPr>
        <w:t xml:space="preserve">kdykoliv v průběhu trvání této Smlouvy pokyn k pozastavení poskytování Služeb dle Smlouvy. </w:t>
      </w:r>
      <w:r>
        <w:rPr>
          <w:rFonts w:asciiTheme="minorHAnsi" w:eastAsia="Calibri" w:hAnsiTheme="minorHAnsi" w:cstheme="minorHAnsi"/>
          <w:color w:val="000000"/>
          <w:sz w:val="22"/>
          <w:szCs w:val="22"/>
        </w:rPr>
        <w:t xml:space="preserve">Je Vaší povinností </w:t>
      </w:r>
      <w:r w:rsidRPr="003D0BAF">
        <w:rPr>
          <w:rFonts w:asciiTheme="minorHAnsi" w:eastAsia="Calibri" w:hAnsiTheme="minorHAnsi" w:cstheme="minorHAnsi"/>
          <w:color w:val="000000"/>
          <w:sz w:val="22"/>
          <w:szCs w:val="22"/>
        </w:rPr>
        <w:t xml:space="preserve">v případě obdržení takového </w:t>
      </w:r>
      <w:r>
        <w:rPr>
          <w:rFonts w:asciiTheme="minorHAnsi" w:eastAsia="Calibri" w:hAnsiTheme="minorHAnsi" w:cstheme="minorHAnsi"/>
          <w:color w:val="000000"/>
          <w:sz w:val="22"/>
          <w:szCs w:val="22"/>
        </w:rPr>
        <w:t xml:space="preserve">našeho </w:t>
      </w:r>
      <w:r w:rsidRPr="003D0BAF">
        <w:rPr>
          <w:rFonts w:asciiTheme="minorHAnsi" w:eastAsia="Calibri" w:hAnsiTheme="minorHAnsi" w:cstheme="minorHAnsi"/>
          <w:color w:val="000000"/>
          <w:sz w:val="22"/>
          <w:szCs w:val="22"/>
        </w:rPr>
        <w:t>pokynu od okamžiku uvedeného v pokynu Služby neposkytovat, a to až do okamžiku, určeného v</w:t>
      </w:r>
      <w:r>
        <w:rPr>
          <w:rFonts w:asciiTheme="minorHAnsi" w:eastAsia="Calibri" w:hAnsiTheme="minorHAnsi" w:cstheme="minorHAnsi"/>
          <w:color w:val="000000"/>
          <w:sz w:val="22"/>
          <w:szCs w:val="22"/>
        </w:rPr>
        <w:t xml:space="preserve"> našem </w:t>
      </w:r>
      <w:r w:rsidRPr="003D0BAF">
        <w:rPr>
          <w:rFonts w:asciiTheme="minorHAnsi" w:eastAsia="Calibri" w:hAnsiTheme="minorHAnsi" w:cstheme="minorHAnsi"/>
          <w:color w:val="000000"/>
          <w:sz w:val="22"/>
          <w:szCs w:val="22"/>
        </w:rPr>
        <w:t>pokynu</w:t>
      </w:r>
      <w:r>
        <w:rPr>
          <w:rFonts w:asciiTheme="minorHAnsi" w:eastAsia="Calibri" w:hAnsiTheme="minorHAnsi" w:cstheme="minorHAnsi"/>
          <w:color w:val="000000"/>
          <w:sz w:val="22"/>
          <w:szCs w:val="22"/>
        </w:rPr>
        <w:t xml:space="preserve"> </w:t>
      </w:r>
      <w:r w:rsidRPr="003D0BAF">
        <w:rPr>
          <w:rFonts w:asciiTheme="minorHAnsi" w:eastAsia="Calibri" w:hAnsiTheme="minorHAnsi" w:cstheme="minorHAnsi"/>
          <w:color w:val="000000"/>
          <w:sz w:val="22"/>
          <w:szCs w:val="22"/>
        </w:rPr>
        <w:t xml:space="preserve">k obnovení poskytování Služeb. Po dobu pozastavení poskytování Služeb dle tohoto čl. </w:t>
      </w:r>
      <w:r>
        <w:rPr>
          <w:rFonts w:asciiTheme="minorHAnsi" w:eastAsia="Calibri" w:hAnsiTheme="minorHAnsi" w:cstheme="minorHAnsi"/>
          <w:color w:val="000000"/>
          <w:sz w:val="22"/>
          <w:szCs w:val="22"/>
        </w:rPr>
        <w:t>5</w:t>
      </w:r>
      <w:r w:rsidRPr="003D0BAF">
        <w:rPr>
          <w:rFonts w:asciiTheme="minorHAnsi" w:eastAsia="Calibri" w:hAnsiTheme="minorHAnsi" w:cstheme="minorHAnsi"/>
          <w:color w:val="000000"/>
          <w:sz w:val="22"/>
          <w:szCs w:val="22"/>
        </w:rPr>
        <w:t xml:space="preserve">.3 VOP </w:t>
      </w:r>
      <w:r>
        <w:rPr>
          <w:rFonts w:asciiTheme="minorHAnsi" w:eastAsia="Calibri" w:hAnsiTheme="minorHAnsi" w:cstheme="minorHAnsi"/>
          <w:color w:val="000000"/>
          <w:sz w:val="22"/>
          <w:szCs w:val="22"/>
        </w:rPr>
        <w:t xml:space="preserve">Vám </w:t>
      </w:r>
      <w:r w:rsidRPr="003D0BAF">
        <w:rPr>
          <w:rFonts w:asciiTheme="minorHAnsi" w:eastAsia="Calibri" w:hAnsiTheme="minorHAnsi" w:cstheme="minorHAnsi"/>
          <w:color w:val="000000"/>
          <w:sz w:val="22"/>
          <w:szCs w:val="22"/>
        </w:rPr>
        <w:t xml:space="preserve">nenáleží </w:t>
      </w:r>
      <w:r>
        <w:rPr>
          <w:rFonts w:asciiTheme="minorHAnsi" w:eastAsia="Calibri" w:hAnsiTheme="minorHAnsi" w:cstheme="minorHAnsi"/>
          <w:color w:val="000000"/>
          <w:sz w:val="22"/>
          <w:szCs w:val="22"/>
        </w:rPr>
        <w:t xml:space="preserve">z naší strany </w:t>
      </w:r>
      <w:r w:rsidRPr="003D0BAF">
        <w:rPr>
          <w:rFonts w:asciiTheme="minorHAnsi" w:eastAsia="Calibri" w:hAnsiTheme="minorHAnsi" w:cstheme="minorHAnsi"/>
          <w:color w:val="000000"/>
          <w:sz w:val="22"/>
          <w:szCs w:val="22"/>
        </w:rPr>
        <w:t>žádná odměna ani jakékoliv kompenzace. Trvá-li však pozastavení déle jak 30 kalendářních dní, j</w:t>
      </w:r>
      <w:r>
        <w:rPr>
          <w:rFonts w:asciiTheme="minorHAnsi" w:eastAsia="Calibri" w:hAnsiTheme="minorHAnsi" w:cstheme="minorHAnsi"/>
          <w:color w:val="000000"/>
          <w:sz w:val="22"/>
          <w:szCs w:val="22"/>
        </w:rPr>
        <w:t xml:space="preserve">ste oprávněni </w:t>
      </w:r>
      <w:r w:rsidRPr="003D0BAF">
        <w:rPr>
          <w:rFonts w:asciiTheme="minorHAnsi" w:eastAsia="Calibri" w:hAnsiTheme="minorHAnsi" w:cstheme="minorHAnsi"/>
          <w:color w:val="000000"/>
          <w:sz w:val="22"/>
          <w:szCs w:val="22"/>
        </w:rPr>
        <w:t xml:space="preserve">od této Smlouvy odstoupit. </w:t>
      </w:r>
    </w:p>
    <w:p w14:paraId="605064E9" w14:textId="77777777" w:rsidR="009A23D2" w:rsidRPr="003D0BAF" w:rsidRDefault="009A23D2" w:rsidP="009A23D2">
      <w:pPr>
        <w:pStyle w:val="Default"/>
        <w:jc w:val="both"/>
        <w:rPr>
          <w:rFonts w:asciiTheme="minorHAnsi" w:hAnsiTheme="minorHAnsi" w:cstheme="minorHAnsi"/>
          <w:sz w:val="22"/>
          <w:szCs w:val="22"/>
        </w:rPr>
      </w:pPr>
    </w:p>
    <w:p w14:paraId="073C2B85" w14:textId="77777777" w:rsidR="009A23D2" w:rsidRPr="003D0BAF" w:rsidRDefault="009A23D2" w:rsidP="009A23D2">
      <w:pPr>
        <w:pStyle w:val="Odstavecseseznamem"/>
        <w:numPr>
          <w:ilvl w:val="0"/>
          <w:numId w:val="9"/>
        </w:numPr>
        <w:ind w:left="0" w:firstLine="0"/>
        <w:jc w:val="both"/>
        <w:rPr>
          <w:rFonts w:asciiTheme="minorHAnsi" w:hAnsiTheme="minorHAnsi" w:cstheme="minorHAnsi"/>
          <w:b/>
          <w:bCs/>
          <w:color w:val="000000"/>
          <w:sz w:val="22"/>
          <w:szCs w:val="22"/>
        </w:rPr>
      </w:pPr>
      <w:r w:rsidRPr="003D0BAF">
        <w:rPr>
          <w:rFonts w:asciiTheme="minorHAnsi" w:hAnsiTheme="minorHAnsi" w:cstheme="minorHAnsi"/>
          <w:b/>
          <w:bCs/>
          <w:color w:val="000000"/>
          <w:sz w:val="22"/>
          <w:szCs w:val="22"/>
        </w:rPr>
        <w:t>Oznámení</w:t>
      </w:r>
    </w:p>
    <w:p w14:paraId="2A5E3DDF" w14:textId="77777777" w:rsidR="009A23D2" w:rsidRPr="008026F7" w:rsidRDefault="009A23D2" w:rsidP="009A23D2">
      <w:pPr>
        <w:spacing w:after="0"/>
        <w:jc w:val="both"/>
        <w:rPr>
          <w:rFonts w:cstheme="minorHAnsi"/>
          <w:b/>
          <w:bCs/>
          <w:color w:val="000000"/>
        </w:rPr>
      </w:pPr>
    </w:p>
    <w:p w14:paraId="7C786275" w14:textId="77777777" w:rsidR="009A23D2" w:rsidRDefault="009A23D2" w:rsidP="009A23D2">
      <w:pPr>
        <w:pStyle w:val="Odstavecseseznamem"/>
        <w:numPr>
          <w:ilvl w:val="1"/>
          <w:numId w:val="9"/>
        </w:numPr>
        <w:tabs>
          <w:tab w:val="left" w:pos="426"/>
        </w:tabs>
        <w:ind w:left="0" w:firstLine="0"/>
        <w:jc w:val="both"/>
        <w:rPr>
          <w:rFonts w:asciiTheme="minorHAnsi" w:eastAsia="Calibri" w:hAnsiTheme="minorHAnsi" w:cstheme="minorHAnsi"/>
          <w:color w:val="000000"/>
          <w:sz w:val="22"/>
          <w:szCs w:val="22"/>
        </w:rPr>
      </w:pPr>
      <w:r w:rsidRPr="003D0BAF">
        <w:rPr>
          <w:rFonts w:asciiTheme="minorHAnsi" w:eastAsia="Calibri" w:hAnsiTheme="minorHAnsi" w:cstheme="minorHAnsi"/>
          <w:color w:val="000000"/>
          <w:sz w:val="22"/>
          <w:szCs w:val="22"/>
        </w:rPr>
        <w:t>Všechna oznámení, žádosti, dopisy, pokyny, schválení, nároky, žádosti, souhlasy, nesouhlasy nebo jakákoli jiná komunikace, která má být uskutečněna, předána nebo doručena (nebo ohledně níž je rozhodnuto, že má být uskutečněna, předána nebo doručena) podle Smlouvy, bude písemná a/nebo ústní v českém jazyku.</w:t>
      </w:r>
    </w:p>
    <w:p w14:paraId="31662987" w14:textId="77777777" w:rsidR="009A23D2" w:rsidRPr="003D0BAF" w:rsidRDefault="009A23D2" w:rsidP="009A23D2">
      <w:pPr>
        <w:pStyle w:val="Odstavecseseznamem"/>
        <w:tabs>
          <w:tab w:val="left" w:pos="426"/>
        </w:tabs>
        <w:ind w:left="0"/>
        <w:jc w:val="both"/>
        <w:rPr>
          <w:rFonts w:asciiTheme="minorHAnsi" w:eastAsia="Calibri" w:hAnsiTheme="minorHAnsi" w:cstheme="minorHAnsi"/>
          <w:color w:val="000000"/>
          <w:sz w:val="22"/>
          <w:szCs w:val="22"/>
        </w:rPr>
      </w:pPr>
    </w:p>
    <w:p w14:paraId="3753DFCF" w14:textId="77777777" w:rsidR="009A23D2" w:rsidRPr="003D0BAF" w:rsidRDefault="009A23D2" w:rsidP="009A23D2">
      <w:pPr>
        <w:pStyle w:val="Odstavecseseznamem"/>
        <w:numPr>
          <w:ilvl w:val="1"/>
          <w:numId w:val="9"/>
        </w:numPr>
        <w:tabs>
          <w:tab w:val="left" w:pos="426"/>
        </w:tabs>
        <w:ind w:left="0" w:firstLine="0"/>
        <w:jc w:val="both"/>
        <w:rPr>
          <w:rFonts w:asciiTheme="minorHAnsi" w:eastAsia="Calibri" w:hAnsiTheme="minorHAnsi" w:cstheme="minorHAnsi"/>
          <w:color w:val="000000"/>
          <w:sz w:val="22"/>
          <w:szCs w:val="22"/>
        </w:rPr>
      </w:pPr>
      <w:r w:rsidRPr="003D0BAF">
        <w:rPr>
          <w:rFonts w:asciiTheme="minorHAnsi" w:eastAsia="Calibri" w:hAnsiTheme="minorHAnsi" w:cstheme="minorHAnsi"/>
          <w:color w:val="000000"/>
          <w:sz w:val="22"/>
          <w:szCs w:val="22"/>
        </w:rPr>
        <w:t xml:space="preserve">Všechna oznámení budou považována za platně provedená, předaná nebo doručená, v případech, kdy budou učiněna vůči </w:t>
      </w:r>
      <w:r>
        <w:rPr>
          <w:rFonts w:asciiTheme="minorHAnsi" w:eastAsia="Calibri" w:hAnsiTheme="minorHAnsi" w:cstheme="minorHAnsi"/>
          <w:color w:val="000000"/>
          <w:sz w:val="22"/>
          <w:szCs w:val="22"/>
        </w:rPr>
        <w:t xml:space="preserve">kontaktní osobě uvedené v Objednávce </w:t>
      </w:r>
      <w:r w:rsidRPr="003D0BAF">
        <w:rPr>
          <w:rFonts w:asciiTheme="minorHAnsi" w:eastAsia="Calibri" w:hAnsiTheme="minorHAnsi" w:cstheme="minorHAnsi"/>
          <w:color w:val="000000"/>
          <w:sz w:val="22"/>
          <w:szCs w:val="22"/>
        </w:rPr>
        <w:t>a/nebo doručena osobně na adresu</w:t>
      </w:r>
      <w:r>
        <w:rPr>
          <w:rFonts w:asciiTheme="minorHAnsi" w:eastAsia="Calibri" w:hAnsiTheme="minorHAnsi" w:cstheme="minorHAnsi"/>
          <w:color w:val="000000"/>
          <w:sz w:val="22"/>
          <w:szCs w:val="22"/>
        </w:rPr>
        <w:t xml:space="preserve"> uvedenou v Objednávce</w:t>
      </w:r>
      <w:r w:rsidRPr="003D0BAF">
        <w:rPr>
          <w:rFonts w:asciiTheme="minorHAnsi" w:eastAsia="Calibri" w:hAnsiTheme="minorHAnsi" w:cstheme="minorHAnsi"/>
          <w:color w:val="000000"/>
          <w:sz w:val="22"/>
          <w:szCs w:val="22"/>
        </w:rPr>
        <w:t>, pokud jsou doručovány osobně, nebo odeslány uhrazenou poštovní službou (mezinárodně uznávanou kurýrní službou, pokud jsou zasílány mezistátně) na adresy</w:t>
      </w:r>
      <w:r>
        <w:rPr>
          <w:rFonts w:asciiTheme="minorHAnsi" w:eastAsia="Calibri" w:hAnsiTheme="minorHAnsi" w:cstheme="minorHAnsi"/>
          <w:color w:val="000000"/>
          <w:sz w:val="22"/>
          <w:szCs w:val="22"/>
        </w:rPr>
        <w:t xml:space="preserve"> uvedené v Objednávce</w:t>
      </w:r>
      <w:r w:rsidRPr="003D0BAF">
        <w:rPr>
          <w:rFonts w:asciiTheme="minorHAnsi" w:eastAsia="Calibri" w:hAnsiTheme="minorHAnsi" w:cstheme="minorHAnsi"/>
          <w:color w:val="000000"/>
          <w:sz w:val="22"/>
          <w:szCs w:val="22"/>
        </w:rPr>
        <w:t xml:space="preserve"> nebo pokud je zasláno elektronicky na email</w:t>
      </w:r>
      <w:r>
        <w:rPr>
          <w:rFonts w:asciiTheme="minorHAnsi" w:eastAsia="Calibri" w:hAnsiTheme="minorHAnsi" w:cstheme="minorHAnsi"/>
          <w:color w:val="000000"/>
          <w:sz w:val="22"/>
          <w:szCs w:val="22"/>
        </w:rPr>
        <w:t xml:space="preserve"> uvedený v Objednávce. </w:t>
      </w:r>
    </w:p>
    <w:p w14:paraId="27BDD1C8" w14:textId="77777777" w:rsidR="009A23D2" w:rsidRDefault="009A23D2" w:rsidP="009A23D2">
      <w:pPr>
        <w:pStyle w:val="Odstavecseseznamem"/>
        <w:tabs>
          <w:tab w:val="left" w:pos="426"/>
        </w:tabs>
        <w:ind w:left="0"/>
        <w:jc w:val="both"/>
        <w:rPr>
          <w:rFonts w:asciiTheme="minorHAnsi" w:eastAsia="Calibri" w:hAnsiTheme="minorHAnsi" w:cstheme="minorHAnsi"/>
          <w:color w:val="000000"/>
          <w:sz w:val="22"/>
          <w:szCs w:val="22"/>
        </w:rPr>
      </w:pPr>
    </w:p>
    <w:p w14:paraId="3825A75F" w14:textId="77777777" w:rsidR="009A23D2" w:rsidRPr="008026F7" w:rsidRDefault="009A23D2" w:rsidP="009A23D2">
      <w:pPr>
        <w:pStyle w:val="Odstavecseseznamem"/>
        <w:numPr>
          <w:ilvl w:val="0"/>
          <w:numId w:val="9"/>
        </w:numPr>
        <w:ind w:left="0" w:firstLine="0"/>
        <w:jc w:val="both"/>
        <w:rPr>
          <w:rFonts w:asciiTheme="minorHAnsi" w:hAnsiTheme="minorHAnsi" w:cstheme="minorHAnsi"/>
          <w:b/>
          <w:color w:val="000000"/>
          <w:sz w:val="22"/>
          <w:szCs w:val="22"/>
        </w:rPr>
      </w:pPr>
      <w:r w:rsidRPr="008026F7">
        <w:rPr>
          <w:rFonts w:asciiTheme="minorHAnsi" w:hAnsiTheme="minorHAnsi" w:cstheme="minorHAnsi"/>
          <w:b/>
          <w:color w:val="000000"/>
          <w:sz w:val="22"/>
          <w:szCs w:val="22"/>
        </w:rPr>
        <w:t>Závěrečná ustanovení</w:t>
      </w:r>
    </w:p>
    <w:p w14:paraId="1792A674" w14:textId="77777777" w:rsidR="009A23D2" w:rsidRPr="008026F7" w:rsidRDefault="009A23D2" w:rsidP="009A23D2">
      <w:pPr>
        <w:spacing w:after="0"/>
        <w:jc w:val="both"/>
        <w:rPr>
          <w:rFonts w:cstheme="minorHAnsi"/>
          <w:color w:val="000000"/>
        </w:rPr>
      </w:pPr>
    </w:p>
    <w:p w14:paraId="700879CB" w14:textId="77777777" w:rsidR="009A23D2" w:rsidRPr="004F0821" w:rsidRDefault="009A23D2" w:rsidP="009A23D2">
      <w:pPr>
        <w:pStyle w:val="Odstavecseseznamem"/>
        <w:numPr>
          <w:ilvl w:val="1"/>
          <w:numId w:val="9"/>
        </w:numPr>
        <w:tabs>
          <w:tab w:val="left" w:pos="0"/>
        </w:tabs>
        <w:ind w:left="0" w:firstLine="0"/>
        <w:jc w:val="both"/>
        <w:rPr>
          <w:rFonts w:asciiTheme="minorHAnsi" w:hAnsiTheme="minorHAnsi" w:cstheme="minorHAnsi"/>
          <w:sz w:val="22"/>
          <w:szCs w:val="22"/>
        </w:rPr>
      </w:pPr>
      <w:bookmarkStart w:id="1" w:name="_Hlk101875242"/>
      <w:r w:rsidRPr="00964726">
        <w:rPr>
          <w:rFonts w:asciiTheme="minorHAnsi" w:hAnsiTheme="minorHAnsi" w:cstheme="minorHAnsi"/>
          <w:sz w:val="22"/>
          <w:szCs w:val="22"/>
          <w:u w:val="single"/>
        </w:rPr>
        <w:t>Důvěrnost.</w:t>
      </w:r>
      <w:bookmarkEnd w:id="1"/>
      <w:r w:rsidRPr="00964726">
        <w:rPr>
          <w:rFonts w:asciiTheme="minorHAnsi" w:hAnsiTheme="minorHAnsi" w:cstheme="minorHAnsi"/>
          <w:sz w:val="22"/>
          <w:szCs w:val="22"/>
        </w:rPr>
        <w:t xml:space="preserve"> </w:t>
      </w:r>
      <w:r w:rsidRPr="004F0821">
        <w:rPr>
          <w:rFonts w:asciiTheme="minorHAnsi" w:hAnsiTheme="minorHAnsi" w:cstheme="minorHAnsi"/>
          <w:sz w:val="22"/>
          <w:szCs w:val="22"/>
        </w:rPr>
        <w:t xml:space="preserve">Veškeré informace a materiály </w:t>
      </w:r>
      <w:r>
        <w:rPr>
          <w:rFonts w:asciiTheme="minorHAnsi" w:hAnsiTheme="minorHAnsi" w:cstheme="minorHAnsi"/>
          <w:sz w:val="22"/>
          <w:szCs w:val="22"/>
        </w:rPr>
        <w:t>které si</w:t>
      </w:r>
      <w:r w:rsidRPr="004F0821">
        <w:rPr>
          <w:rFonts w:asciiTheme="minorHAnsi" w:hAnsiTheme="minorHAnsi" w:cstheme="minorHAnsi"/>
          <w:sz w:val="22"/>
          <w:szCs w:val="22"/>
        </w:rPr>
        <w:t xml:space="preserve"> vzájemně </w:t>
      </w:r>
      <w:r>
        <w:rPr>
          <w:rFonts w:asciiTheme="minorHAnsi" w:hAnsiTheme="minorHAnsi" w:cstheme="minorHAnsi"/>
          <w:sz w:val="22"/>
          <w:szCs w:val="22"/>
        </w:rPr>
        <w:t>předáme</w:t>
      </w:r>
      <w:r w:rsidRPr="004F0821">
        <w:rPr>
          <w:rFonts w:asciiTheme="minorHAnsi" w:hAnsiTheme="minorHAnsi" w:cstheme="minorHAnsi"/>
          <w:sz w:val="22"/>
          <w:szCs w:val="22"/>
        </w:rPr>
        <w:t xml:space="preserve"> v souvislosti s plněním Smlouvy, musí být každ</w:t>
      </w:r>
      <w:r>
        <w:rPr>
          <w:rFonts w:asciiTheme="minorHAnsi" w:hAnsiTheme="minorHAnsi" w:cstheme="minorHAnsi"/>
          <w:sz w:val="22"/>
          <w:szCs w:val="22"/>
        </w:rPr>
        <w:t xml:space="preserve">ým z nás </w:t>
      </w:r>
      <w:r w:rsidRPr="004F0821">
        <w:rPr>
          <w:rFonts w:asciiTheme="minorHAnsi" w:hAnsiTheme="minorHAnsi" w:cstheme="minorHAnsi"/>
          <w:sz w:val="22"/>
          <w:szCs w:val="22"/>
        </w:rPr>
        <w:t xml:space="preserve">považovány za důvěrné a jako s takovými musí být s nimi nakládáno a zachovávána o nich mlčenlivost. V této souvislosti se </w:t>
      </w:r>
      <w:r>
        <w:rPr>
          <w:rFonts w:asciiTheme="minorHAnsi" w:hAnsiTheme="minorHAnsi" w:cstheme="minorHAnsi"/>
          <w:sz w:val="22"/>
          <w:szCs w:val="22"/>
        </w:rPr>
        <w:t xml:space="preserve">obě strany </w:t>
      </w:r>
      <w:r w:rsidRPr="004F0821">
        <w:rPr>
          <w:rFonts w:asciiTheme="minorHAnsi" w:hAnsiTheme="minorHAnsi" w:cstheme="minorHAnsi"/>
          <w:sz w:val="22"/>
          <w:szCs w:val="22"/>
        </w:rPr>
        <w:t>zavazují, že bez zákonného důvodu nebo souhlasu druh</w:t>
      </w:r>
      <w:r>
        <w:rPr>
          <w:rFonts w:asciiTheme="minorHAnsi" w:hAnsiTheme="minorHAnsi" w:cstheme="minorHAnsi"/>
          <w:sz w:val="22"/>
          <w:szCs w:val="22"/>
        </w:rPr>
        <w:t>ého</w:t>
      </w:r>
      <w:r w:rsidRPr="004F0821">
        <w:rPr>
          <w:rFonts w:asciiTheme="minorHAnsi" w:hAnsiTheme="minorHAnsi" w:cstheme="minorHAnsi"/>
          <w:sz w:val="22"/>
          <w:szCs w:val="22"/>
        </w:rPr>
        <w:t xml:space="preserve"> nezpřístupní třetím osobám Smlouvu a žádné dokumenty a/nebo informace týkající se plnění Smlouvy.</w:t>
      </w:r>
    </w:p>
    <w:p w14:paraId="10354FCB" w14:textId="77777777" w:rsidR="009A23D2" w:rsidRPr="004F0821" w:rsidRDefault="009A23D2" w:rsidP="009A23D2">
      <w:pPr>
        <w:pStyle w:val="Default"/>
        <w:tabs>
          <w:tab w:val="left" w:pos="284"/>
        </w:tabs>
        <w:rPr>
          <w:rFonts w:asciiTheme="minorHAnsi" w:hAnsiTheme="minorHAnsi" w:cstheme="minorHAnsi"/>
          <w:sz w:val="22"/>
          <w:szCs w:val="22"/>
        </w:rPr>
      </w:pPr>
    </w:p>
    <w:p w14:paraId="6842D9B6" w14:textId="77777777" w:rsidR="009A23D2" w:rsidRPr="008026F7" w:rsidRDefault="009A23D2" w:rsidP="009A23D2">
      <w:pPr>
        <w:pStyle w:val="Odstavecseseznamem"/>
        <w:numPr>
          <w:ilvl w:val="1"/>
          <w:numId w:val="9"/>
        </w:numPr>
        <w:tabs>
          <w:tab w:val="left" w:pos="0"/>
        </w:tabs>
        <w:ind w:left="0" w:firstLine="0"/>
        <w:jc w:val="both"/>
        <w:rPr>
          <w:rFonts w:asciiTheme="minorHAnsi" w:hAnsiTheme="minorHAnsi" w:cstheme="minorHAnsi"/>
          <w:color w:val="000000"/>
          <w:sz w:val="22"/>
          <w:szCs w:val="22"/>
        </w:rPr>
      </w:pPr>
      <w:r w:rsidRPr="008026F7">
        <w:rPr>
          <w:rFonts w:asciiTheme="minorHAnsi" w:hAnsiTheme="minorHAnsi" w:cstheme="minorHAnsi"/>
          <w:color w:val="000000"/>
          <w:sz w:val="22"/>
          <w:szCs w:val="22"/>
        </w:rPr>
        <w:t xml:space="preserve">Práva a povinnosti výslovně neupravené </w:t>
      </w:r>
      <w:r>
        <w:rPr>
          <w:rFonts w:asciiTheme="minorHAnsi" w:hAnsiTheme="minorHAnsi" w:cstheme="minorHAnsi"/>
          <w:color w:val="000000"/>
          <w:sz w:val="22"/>
          <w:szCs w:val="22"/>
        </w:rPr>
        <w:t>S</w:t>
      </w:r>
      <w:r w:rsidRPr="008026F7">
        <w:rPr>
          <w:rFonts w:asciiTheme="minorHAnsi" w:hAnsiTheme="minorHAnsi" w:cstheme="minorHAnsi"/>
          <w:color w:val="000000"/>
          <w:sz w:val="22"/>
          <w:szCs w:val="22"/>
        </w:rPr>
        <w:t>mlouvou</w:t>
      </w:r>
      <w:r>
        <w:rPr>
          <w:rFonts w:asciiTheme="minorHAnsi" w:hAnsiTheme="minorHAnsi" w:cstheme="minorHAnsi"/>
          <w:color w:val="000000"/>
          <w:sz w:val="22"/>
          <w:szCs w:val="22"/>
        </w:rPr>
        <w:t xml:space="preserve"> </w:t>
      </w:r>
      <w:r w:rsidRPr="008026F7">
        <w:rPr>
          <w:rFonts w:asciiTheme="minorHAnsi" w:hAnsiTheme="minorHAnsi" w:cstheme="minorHAnsi"/>
          <w:color w:val="000000"/>
          <w:sz w:val="22"/>
          <w:szCs w:val="22"/>
        </w:rPr>
        <w:t xml:space="preserve">se řídí příslušnými ustanoveními Občanského zákoníku v platném znění.  </w:t>
      </w:r>
    </w:p>
    <w:p w14:paraId="67A71972" w14:textId="77777777" w:rsidR="009A23D2" w:rsidRPr="008026F7" w:rsidRDefault="009A23D2" w:rsidP="009A23D2">
      <w:pPr>
        <w:spacing w:after="0"/>
        <w:jc w:val="both"/>
        <w:rPr>
          <w:rFonts w:cstheme="minorHAnsi"/>
          <w:color w:val="000000"/>
        </w:rPr>
      </w:pPr>
      <w:r w:rsidRPr="008026F7">
        <w:rPr>
          <w:rFonts w:cstheme="minorHAnsi"/>
          <w:color w:val="000000"/>
        </w:rPr>
        <w:t xml:space="preserve"> </w:t>
      </w:r>
    </w:p>
    <w:p w14:paraId="10880DB3" w14:textId="77777777" w:rsidR="009A23D2" w:rsidRPr="0049180D" w:rsidRDefault="009A23D2" w:rsidP="009A23D2">
      <w:pPr>
        <w:pStyle w:val="Odstavecseseznamem"/>
        <w:numPr>
          <w:ilvl w:val="1"/>
          <w:numId w:val="9"/>
        </w:numPr>
        <w:tabs>
          <w:tab w:val="left" w:pos="0"/>
        </w:tabs>
        <w:ind w:left="0" w:firstLine="0"/>
        <w:jc w:val="both"/>
        <w:rPr>
          <w:rFonts w:asciiTheme="minorHAnsi" w:hAnsiTheme="minorHAnsi" w:cstheme="minorHAnsi"/>
          <w:color w:val="000000"/>
          <w:sz w:val="22"/>
          <w:szCs w:val="22"/>
        </w:rPr>
      </w:pPr>
      <w:bookmarkStart w:id="2" w:name="_Hlk101875290"/>
      <w:r w:rsidRPr="00964726">
        <w:rPr>
          <w:rFonts w:asciiTheme="minorHAnsi" w:hAnsiTheme="minorHAnsi" w:cstheme="minorHAnsi"/>
          <w:kern w:val="20"/>
          <w:sz w:val="22"/>
          <w:szCs w:val="22"/>
          <w:u w:val="single"/>
        </w:rPr>
        <w:t>Zákaz postoupení.</w:t>
      </w:r>
      <w:bookmarkEnd w:id="2"/>
      <w:r w:rsidRPr="00964726">
        <w:rPr>
          <w:rFonts w:asciiTheme="minorHAnsi" w:hAnsiTheme="minorHAnsi" w:cstheme="minorHAnsi"/>
          <w:kern w:val="20"/>
          <w:sz w:val="22"/>
          <w:szCs w:val="22"/>
        </w:rPr>
        <w:t xml:space="preserve"> </w:t>
      </w:r>
      <w:r w:rsidRPr="00271CFC">
        <w:rPr>
          <w:rFonts w:asciiTheme="minorHAnsi" w:hAnsiTheme="minorHAnsi" w:cstheme="minorHAnsi"/>
          <w:kern w:val="20"/>
          <w:sz w:val="22"/>
          <w:szCs w:val="22"/>
        </w:rPr>
        <w:t>Jakákoli práva a povinnosti podle Smlouvy můž</w:t>
      </w:r>
      <w:r>
        <w:rPr>
          <w:rFonts w:asciiTheme="minorHAnsi" w:hAnsiTheme="minorHAnsi" w:cstheme="minorHAnsi"/>
          <w:kern w:val="20"/>
          <w:sz w:val="22"/>
          <w:szCs w:val="22"/>
        </w:rPr>
        <w:t xml:space="preserve">ete </w:t>
      </w:r>
      <w:r w:rsidRPr="00271CFC">
        <w:rPr>
          <w:rFonts w:asciiTheme="minorHAnsi" w:hAnsiTheme="minorHAnsi" w:cstheme="minorHAnsi"/>
          <w:kern w:val="20"/>
          <w:sz w:val="22"/>
          <w:szCs w:val="22"/>
        </w:rPr>
        <w:t xml:space="preserve">postoupit či provedením jakékoli činnosti </w:t>
      </w:r>
      <w:r>
        <w:rPr>
          <w:rFonts w:asciiTheme="minorHAnsi" w:hAnsiTheme="minorHAnsi" w:cstheme="minorHAnsi"/>
          <w:kern w:val="20"/>
          <w:sz w:val="22"/>
          <w:szCs w:val="22"/>
        </w:rPr>
        <w:t>Vaším</w:t>
      </w:r>
      <w:r w:rsidRPr="00271CFC">
        <w:rPr>
          <w:rFonts w:asciiTheme="minorHAnsi" w:hAnsiTheme="minorHAnsi" w:cstheme="minorHAnsi"/>
          <w:kern w:val="20"/>
          <w:sz w:val="22"/>
          <w:szCs w:val="22"/>
        </w:rPr>
        <w:t xml:space="preserve"> jménem podle Smlouvy pověřit jakoukoli třetí osobu pouze s</w:t>
      </w:r>
      <w:r>
        <w:rPr>
          <w:rFonts w:asciiTheme="minorHAnsi" w:hAnsiTheme="minorHAnsi" w:cstheme="minorHAnsi"/>
          <w:kern w:val="20"/>
          <w:sz w:val="22"/>
          <w:szCs w:val="22"/>
        </w:rPr>
        <w:t xml:space="preserve"> naším </w:t>
      </w:r>
      <w:r w:rsidRPr="00271CFC">
        <w:rPr>
          <w:rFonts w:asciiTheme="minorHAnsi" w:hAnsiTheme="minorHAnsi" w:cstheme="minorHAnsi"/>
          <w:kern w:val="20"/>
          <w:sz w:val="22"/>
          <w:szCs w:val="22"/>
        </w:rPr>
        <w:t>výslovným souhlasem</w:t>
      </w:r>
      <w:r>
        <w:rPr>
          <w:rFonts w:asciiTheme="minorHAnsi" w:hAnsiTheme="minorHAnsi" w:cstheme="minorHAnsi"/>
          <w:kern w:val="20"/>
          <w:sz w:val="22"/>
          <w:szCs w:val="22"/>
        </w:rPr>
        <w:t>.</w:t>
      </w:r>
      <w:r w:rsidRPr="00271CFC">
        <w:rPr>
          <w:rFonts w:asciiTheme="minorHAnsi" w:hAnsiTheme="minorHAnsi" w:cstheme="minorHAnsi"/>
          <w:kern w:val="20"/>
          <w:sz w:val="22"/>
          <w:szCs w:val="22"/>
        </w:rPr>
        <w:t xml:space="preserve"> Takový souhlas </w:t>
      </w:r>
      <w:r>
        <w:rPr>
          <w:rFonts w:asciiTheme="minorHAnsi" w:hAnsiTheme="minorHAnsi" w:cstheme="minorHAnsi"/>
          <w:kern w:val="20"/>
          <w:sz w:val="22"/>
          <w:szCs w:val="22"/>
        </w:rPr>
        <w:t>Vás</w:t>
      </w:r>
      <w:r w:rsidRPr="00271CFC">
        <w:rPr>
          <w:rFonts w:asciiTheme="minorHAnsi" w:hAnsiTheme="minorHAnsi" w:cstheme="minorHAnsi"/>
          <w:kern w:val="20"/>
          <w:sz w:val="22"/>
          <w:szCs w:val="22"/>
        </w:rPr>
        <w:t xml:space="preserve"> však nezbavuje odpovědnosti za splnění jakýchkoli</w:t>
      </w:r>
      <w:r w:rsidRPr="0049180D">
        <w:rPr>
          <w:rFonts w:asciiTheme="minorHAnsi" w:hAnsiTheme="minorHAnsi" w:cstheme="minorHAnsi"/>
          <w:kern w:val="20"/>
          <w:sz w:val="22"/>
          <w:szCs w:val="22"/>
        </w:rPr>
        <w:t xml:space="preserve"> závazků podle Smlouvy a za plnění závazků dle Smlouvy prostřednictvím subdodavatelů </w:t>
      </w:r>
      <w:r>
        <w:rPr>
          <w:rFonts w:asciiTheme="minorHAnsi" w:hAnsiTheme="minorHAnsi" w:cstheme="minorHAnsi"/>
          <w:kern w:val="20"/>
          <w:sz w:val="22"/>
          <w:szCs w:val="22"/>
        </w:rPr>
        <w:t xml:space="preserve">odpovídáte </w:t>
      </w:r>
      <w:r w:rsidRPr="0049180D">
        <w:rPr>
          <w:rFonts w:asciiTheme="minorHAnsi" w:hAnsiTheme="minorHAnsi" w:cstheme="minorHAnsi"/>
          <w:kern w:val="20"/>
          <w:sz w:val="22"/>
          <w:szCs w:val="22"/>
        </w:rPr>
        <w:t>ve stejném rozsahu, jako by</w:t>
      </w:r>
      <w:r>
        <w:rPr>
          <w:rFonts w:asciiTheme="minorHAnsi" w:hAnsiTheme="minorHAnsi" w:cstheme="minorHAnsi"/>
          <w:kern w:val="20"/>
          <w:sz w:val="22"/>
          <w:szCs w:val="22"/>
        </w:rPr>
        <w:t>ste</w:t>
      </w:r>
      <w:r w:rsidRPr="0049180D">
        <w:rPr>
          <w:rFonts w:asciiTheme="minorHAnsi" w:hAnsiTheme="minorHAnsi" w:cstheme="minorHAnsi"/>
          <w:kern w:val="20"/>
          <w:sz w:val="22"/>
          <w:szCs w:val="22"/>
        </w:rPr>
        <w:t xml:space="preserve"> závazky plnil</w:t>
      </w:r>
      <w:r>
        <w:rPr>
          <w:rFonts w:asciiTheme="minorHAnsi" w:hAnsiTheme="minorHAnsi" w:cstheme="minorHAnsi"/>
          <w:kern w:val="20"/>
          <w:sz w:val="22"/>
          <w:szCs w:val="22"/>
        </w:rPr>
        <w:t xml:space="preserve">i sami. </w:t>
      </w:r>
    </w:p>
    <w:p w14:paraId="4E8232FD" w14:textId="77777777" w:rsidR="009A23D2" w:rsidRPr="0049180D" w:rsidRDefault="009A23D2" w:rsidP="009A23D2">
      <w:pPr>
        <w:spacing w:after="0"/>
        <w:jc w:val="both"/>
        <w:rPr>
          <w:rFonts w:cstheme="minorHAnsi"/>
          <w:color w:val="000000"/>
        </w:rPr>
      </w:pPr>
    </w:p>
    <w:p w14:paraId="73EAFF21" w14:textId="77777777" w:rsidR="009A23D2" w:rsidRPr="00157D47" w:rsidRDefault="009A23D2" w:rsidP="009A23D2">
      <w:pPr>
        <w:pStyle w:val="Odstavecseseznamem"/>
        <w:numPr>
          <w:ilvl w:val="1"/>
          <w:numId w:val="9"/>
        </w:numPr>
        <w:tabs>
          <w:tab w:val="left" w:pos="0"/>
        </w:tabs>
        <w:ind w:left="0" w:firstLine="0"/>
        <w:jc w:val="both"/>
        <w:rPr>
          <w:rFonts w:asciiTheme="minorHAnsi" w:hAnsiTheme="minorHAnsi" w:cstheme="minorHAnsi"/>
          <w:color w:val="000000"/>
          <w:sz w:val="22"/>
          <w:szCs w:val="22"/>
        </w:rPr>
      </w:pPr>
      <w:r w:rsidRPr="006E6048">
        <w:rPr>
          <w:rFonts w:asciiTheme="minorHAnsi" w:hAnsiTheme="minorHAnsi" w:cstheme="minorHAnsi"/>
          <w:color w:val="000000"/>
          <w:sz w:val="22"/>
          <w:szCs w:val="22"/>
          <w:u w:val="single"/>
        </w:rPr>
        <w:t>Řešení sporů</w:t>
      </w:r>
      <w:r>
        <w:rPr>
          <w:rFonts w:asciiTheme="minorHAnsi" w:hAnsiTheme="minorHAnsi" w:cstheme="minorHAnsi"/>
          <w:color w:val="000000"/>
          <w:sz w:val="22"/>
          <w:szCs w:val="22"/>
        </w:rPr>
        <w:t>. Z</w:t>
      </w:r>
      <w:r w:rsidRPr="0049180D">
        <w:rPr>
          <w:rFonts w:asciiTheme="minorHAnsi" w:hAnsiTheme="minorHAnsi" w:cstheme="minorHAnsi"/>
          <w:color w:val="000000"/>
          <w:sz w:val="22"/>
          <w:szCs w:val="22"/>
        </w:rPr>
        <w:t>avazuj</w:t>
      </w:r>
      <w:r>
        <w:rPr>
          <w:rFonts w:asciiTheme="minorHAnsi" w:hAnsiTheme="minorHAnsi" w:cstheme="minorHAnsi"/>
          <w:color w:val="000000"/>
          <w:sz w:val="22"/>
          <w:szCs w:val="22"/>
        </w:rPr>
        <w:t xml:space="preserve">eme se </w:t>
      </w:r>
      <w:r w:rsidRPr="0049180D">
        <w:rPr>
          <w:rFonts w:asciiTheme="minorHAnsi" w:hAnsiTheme="minorHAnsi" w:cstheme="minorHAnsi"/>
          <w:color w:val="000000"/>
          <w:sz w:val="22"/>
          <w:szCs w:val="22"/>
        </w:rPr>
        <w:t>projednat jakékoli spory vznikající ze Smlouvy či jakékoli sporné záležitosti týkající se Smlouvy a jejího plnění osobně a z takového jednání pořídit písemným zápis. Pokud se na řešení sporu nedohodn</w:t>
      </w:r>
      <w:r>
        <w:rPr>
          <w:rFonts w:asciiTheme="minorHAnsi" w:hAnsiTheme="minorHAnsi" w:cstheme="minorHAnsi"/>
          <w:color w:val="000000"/>
          <w:sz w:val="22"/>
          <w:szCs w:val="22"/>
        </w:rPr>
        <w:t xml:space="preserve">eme </w:t>
      </w:r>
      <w:r w:rsidRPr="0049180D">
        <w:rPr>
          <w:rFonts w:asciiTheme="minorHAnsi" w:hAnsiTheme="minorHAnsi" w:cstheme="minorHAnsi"/>
          <w:color w:val="000000"/>
          <w:sz w:val="22"/>
          <w:szCs w:val="22"/>
        </w:rPr>
        <w:t>nebo jed</w:t>
      </w:r>
      <w:r>
        <w:rPr>
          <w:rFonts w:asciiTheme="minorHAnsi" w:hAnsiTheme="minorHAnsi" w:cstheme="minorHAnsi"/>
          <w:color w:val="000000"/>
          <w:sz w:val="22"/>
          <w:szCs w:val="22"/>
        </w:rPr>
        <w:t>e</w:t>
      </w:r>
      <w:r w:rsidRPr="0049180D">
        <w:rPr>
          <w:rFonts w:asciiTheme="minorHAnsi" w:hAnsiTheme="minorHAnsi" w:cstheme="minorHAnsi"/>
          <w:color w:val="000000"/>
          <w:sz w:val="22"/>
          <w:szCs w:val="22"/>
        </w:rPr>
        <w:t>n z</w:t>
      </w:r>
      <w:r>
        <w:rPr>
          <w:rFonts w:asciiTheme="minorHAnsi" w:hAnsiTheme="minorHAnsi" w:cstheme="minorHAnsi"/>
          <w:color w:val="000000"/>
          <w:sz w:val="22"/>
          <w:szCs w:val="22"/>
        </w:rPr>
        <w:t xml:space="preserve"> nás </w:t>
      </w:r>
      <w:r w:rsidRPr="0049180D">
        <w:rPr>
          <w:rFonts w:asciiTheme="minorHAnsi" w:hAnsiTheme="minorHAnsi" w:cstheme="minorHAnsi"/>
          <w:color w:val="000000"/>
          <w:sz w:val="22"/>
          <w:szCs w:val="22"/>
        </w:rPr>
        <w:t>odmítne jednat o smírném řešení či se takovému jednání bude vyhýbat budou v</w:t>
      </w:r>
      <w:r w:rsidRPr="0049180D">
        <w:rPr>
          <w:rFonts w:asciiTheme="minorHAnsi" w:hAnsiTheme="minorHAnsi" w:cstheme="minorHAnsi"/>
          <w:sz w:val="22"/>
          <w:szCs w:val="22"/>
        </w:rPr>
        <w:t>šechny spory vzniklé na základě Smlouvy a/nebo v souvislosti s ní, včetně sporů o její platnost, s konečnou platností rozhodovány u Rozhodčího soudu při Hospodářské komoře a Agrární komoře České republiky podle jeho řádu třemi rozhodci. Místem rozhodčího řízení bude Praha, Česká republika. Jazykem řízení bude čeština.</w:t>
      </w:r>
    </w:p>
    <w:p w14:paraId="194A926C" w14:textId="77777777" w:rsidR="009A23D2" w:rsidRPr="00157D47" w:rsidRDefault="009A23D2" w:rsidP="009A23D2">
      <w:pPr>
        <w:pStyle w:val="Odstavecseseznamem"/>
        <w:rPr>
          <w:rFonts w:asciiTheme="minorHAnsi" w:hAnsiTheme="minorHAnsi" w:cstheme="minorHAnsi"/>
          <w:color w:val="000000"/>
          <w:sz w:val="22"/>
          <w:szCs w:val="22"/>
        </w:rPr>
      </w:pPr>
    </w:p>
    <w:p w14:paraId="5CDFEF68" w14:textId="248E7506" w:rsidR="009A23D2" w:rsidRPr="0049180D" w:rsidRDefault="009A23D2" w:rsidP="009A23D2">
      <w:pPr>
        <w:pStyle w:val="Odstavecseseznamem"/>
        <w:numPr>
          <w:ilvl w:val="1"/>
          <w:numId w:val="9"/>
        </w:numPr>
        <w:tabs>
          <w:tab w:val="left" w:pos="0"/>
        </w:tabs>
        <w:ind w:left="0" w:firstLine="0"/>
        <w:jc w:val="both"/>
        <w:rPr>
          <w:rFonts w:asciiTheme="minorHAnsi" w:hAnsiTheme="minorHAnsi" w:cstheme="minorHAnsi"/>
          <w:color w:val="000000"/>
          <w:sz w:val="22"/>
          <w:szCs w:val="22"/>
        </w:rPr>
      </w:pPr>
      <w:r w:rsidRPr="006373E1">
        <w:rPr>
          <w:rFonts w:asciiTheme="minorHAnsi" w:hAnsiTheme="minorHAnsi" w:cstheme="minorHAnsi"/>
          <w:color w:val="000000"/>
          <w:sz w:val="22"/>
          <w:szCs w:val="22"/>
          <w:u w:val="single"/>
        </w:rPr>
        <w:t>Započtení.</w:t>
      </w:r>
      <w:r>
        <w:rPr>
          <w:rFonts w:asciiTheme="minorHAnsi" w:hAnsiTheme="minorHAnsi" w:cstheme="minorHAnsi"/>
          <w:color w:val="000000"/>
          <w:sz w:val="22"/>
          <w:szCs w:val="22"/>
        </w:rPr>
        <w:t xml:space="preserve"> Jsme oprávněni jednostranně započíst jakékoliv své pohledávky dle Smlouvy proti jakýmkoliv Vaš</w:t>
      </w:r>
      <w:r w:rsidR="00830C33">
        <w:rPr>
          <w:rFonts w:asciiTheme="minorHAnsi" w:hAnsiTheme="minorHAnsi" w:cstheme="minorHAnsi"/>
          <w:color w:val="000000"/>
          <w:sz w:val="22"/>
          <w:szCs w:val="22"/>
        </w:rPr>
        <w:t>im</w:t>
      </w:r>
      <w:r>
        <w:rPr>
          <w:rFonts w:asciiTheme="minorHAnsi" w:hAnsiTheme="minorHAnsi" w:cstheme="minorHAnsi"/>
          <w:color w:val="000000"/>
          <w:sz w:val="22"/>
          <w:szCs w:val="22"/>
        </w:rPr>
        <w:t xml:space="preserve"> pohledávkám. Vy můžete své pohledávky dle Smlouvy započíst proti našim pohledávkám pouze s naším souhlasem. </w:t>
      </w:r>
    </w:p>
    <w:p w14:paraId="15F04F23" w14:textId="77777777" w:rsidR="009A23D2" w:rsidRPr="0049180D" w:rsidRDefault="009A23D2" w:rsidP="009A23D2">
      <w:pPr>
        <w:pStyle w:val="Default"/>
        <w:rPr>
          <w:rFonts w:asciiTheme="minorHAnsi" w:hAnsiTheme="minorHAnsi" w:cstheme="minorHAnsi"/>
          <w:sz w:val="22"/>
          <w:szCs w:val="22"/>
        </w:rPr>
      </w:pPr>
    </w:p>
    <w:p w14:paraId="3F18A9D6" w14:textId="55B74992" w:rsidR="009A23D2" w:rsidRDefault="009A23D2" w:rsidP="009A23D2">
      <w:pPr>
        <w:pStyle w:val="Odstavecseseznamem"/>
        <w:numPr>
          <w:ilvl w:val="1"/>
          <w:numId w:val="9"/>
        </w:numPr>
        <w:tabs>
          <w:tab w:val="left" w:pos="0"/>
        </w:tabs>
        <w:ind w:left="0" w:firstLine="0"/>
        <w:jc w:val="both"/>
        <w:rPr>
          <w:rFonts w:asciiTheme="minorHAnsi" w:hAnsiTheme="minorHAnsi" w:cstheme="minorHAnsi"/>
          <w:sz w:val="22"/>
          <w:szCs w:val="22"/>
        </w:rPr>
      </w:pPr>
      <w:r w:rsidRPr="00115A7A">
        <w:rPr>
          <w:rFonts w:asciiTheme="minorHAnsi" w:hAnsiTheme="minorHAnsi" w:cstheme="minorHAnsi"/>
          <w:sz w:val="22"/>
          <w:szCs w:val="22"/>
        </w:rPr>
        <w:t xml:space="preserve">Smlouva </w:t>
      </w:r>
      <w:r w:rsidR="00830C33">
        <w:rPr>
          <w:rFonts w:asciiTheme="minorHAnsi" w:hAnsiTheme="minorHAnsi" w:cstheme="minorHAnsi"/>
          <w:sz w:val="22"/>
          <w:szCs w:val="22"/>
        </w:rPr>
        <w:t xml:space="preserve">založená přijetím Objednávky </w:t>
      </w:r>
      <w:r w:rsidRPr="00115A7A">
        <w:rPr>
          <w:rFonts w:asciiTheme="minorHAnsi" w:hAnsiTheme="minorHAnsi" w:cstheme="minorHAnsi"/>
          <w:sz w:val="22"/>
          <w:szCs w:val="22"/>
        </w:rPr>
        <w:t xml:space="preserve">obsahuje </w:t>
      </w:r>
      <w:r>
        <w:rPr>
          <w:rFonts w:asciiTheme="minorHAnsi" w:hAnsiTheme="minorHAnsi" w:cstheme="minorHAnsi"/>
          <w:sz w:val="22"/>
          <w:szCs w:val="22"/>
        </w:rPr>
        <w:t xml:space="preserve">naši </w:t>
      </w:r>
      <w:r w:rsidRPr="00115A7A">
        <w:rPr>
          <w:rFonts w:asciiTheme="minorHAnsi" w:hAnsiTheme="minorHAnsi" w:cstheme="minorHAnsi"/>
          <w:sz w:val="22"/>
          <w:szCs w:val="22"/>
        </w:rPr>
        <w:t xml:space="preserve">úplnou dohodu ve věci předmětu Smlouvy a </w:t>
      </w:r>
      <w:proofErr w:type="gramStart"/>
      <w:r w:rsidRPr="00115A7A">
        <w:rPr>
          <w:rFonts w:asciiTheme="minorHAnsi" w:hAnsiTheme="minorHAnsi" w:cstheme="minorHAnsi"/>
          <w:sz w:val="22"/>
          <w:szCs w:val="22"/>
        </w:rPr>
        <w:t>ruší</w:t>
      </w:r>
      <w:proofErr w:type="gramEnd"/>
      <w:r w:rsidRPr="00115A7A">
        <w:rPr>
          <w:rFonts w:asciiTheme="minorHAnsi" w:hAnsiTheme="minorHAnsi" w:cstheme="minorHAnsi"/>
          <w:sz w:val="22"/>
          <w:szCs w:val="22"/>
        </w:rPr>
        <w:t xml:space="preserve"> a zcela nahrazuje veškeré ostatní </w:t>
      </w:r>
      <w:r>
        <w:rPr>
          <w:rFonts w:asciiTheme="minorHAnsi" w:hAnsiTheme="minorHAnsi" w:cstheme="minorHAnsi"/>
          <w:sz w:val="22"/>
          <w:szCs w:val="22"/>
        </w:rPr>
        <w:t xml:space="preserve">námi učiněné </w:t>
      </w:r>
      <w:r w:rsidRPr="00115A7A">
        <w:rPr>
          <w:rFonts w:asciiTheme="minorHAnsi" w:hAnsiTheme="minorHAnsi" w:cstheme="minorHAnsi"/>
          <w:sz w:val="22"/>
          <w:szCs w:val="22"/>
        </w:rPr>
        <w:t>písemné či ústní dohody ve věci obdobného či stejného předmětu jako je předmět Smlouvy.</w:t>
      </w:r>
    </w:p>
    <w:p w14:paraId="30385275" w14:textId="77777777" w:rsidR="009A23D2" w:rsidRPr="004C7B9E" w:rsidRDefault="009A23D2" w:rsidP="009A23D2">
      <w:pPr>
        <w:pStyle w:val="Odstavecseseznamem"/>
        <w:rPr>
          <w:rFonts w:asciiTheme="minorHAnsi" w:hAnsiTheme="minorHAnsi" w:cstheme="minorHAnsi"/>
          <w:sz w:val="22"/>
          <w:szCs w:val="22"/>
        </w:rPr>
      </w:pPr>
    </w:p>
    <w:p w14:paraId="7BC01290" w14:textId="1B37C791" w:rsidR="009A23D2" w:rsidRDefault="009A23D2" w:rsidP="009A23D2">
      <w:pPr>
        <w:pStyle w:val="Odstavecseseznamem"/>
        <w:numPr>
          <w:ilvl w:val="1"/>
          <w:numId w:val="9"/>
        </w:numPr>
        <w:tabs>
          <w:tab w:val="left" w:pos="0"/>
        </w:tabs>
        <w:ind w:left="0" w:firstLine="0"/>
        <w:jc w:val="both"/>
        <w:rPr>
          <w:rFonts w:asciiTheme="minorHAnsi" w:hAnsiTheme="minorHAnsi" w:cstheme="minorHAnsi"/>
          <w:sz w:val="22"/>
          <w:szCs w:val="22"/>
        </w:rPr>
      </w:pPr>
      <w:r>
        <w:rPr>
          <w:rFonts w:asciiTheme="minorHAnsi" w:hAnsiTheme="minorHAnsi" w:cstheme="minorHAnsi"/>
          <w:sz w:val="22"/>
          <w:szCs w:val="22"/>
        </w:rPr>
        <w:t xml:space="preserve">V případě rozporu ustanovení Smlouvy s ustanoveními VOP mají aplikační přednost ustanovení Smlouvy. </w:t>
      </w:r>
    </w:p>
    <w:p w14:paraId="12952A22" w14:textId="77777777" w:rsidR="009A23D2" w:rsidRPr="003A643C" w:rsidRDefault="009A23D2" w:rsidP="009A23D2">
      <w:pPr>
        <w:pStyle w:val="Odstavecseseznamem"/>
        <w:rPr>
          <w:rFonts w:asciiTheme="minorHAnsi" w:hAnsiTheme="minorHAnsi" w:cstheme="minorHAnsi"/>
          <w:sz w:val="22"/>
          <w:szCs w:val="22"/>
        </w:rPr>
      </w:pPr>
    </w:p>
    <w:p w14:paraId="7F7E0BBA" w14:textId="7A6ACA7C" w:rsidR="009A23D2" w:rsidRPr="003A643C" w:rsidRDefault="009A23D2" w:rsidP="009A23D2">
      <w:pPr>
        <w:pStyle w:val="Odstavecseseznamem"/>
        <w:numPr>
          <w:ilvl w:val="1"/>
          <w:numId w:val="9"/>
        </w:numPr>
        <w:tabs>
          <w:tab w:val="left" w:pos="0"/>
        </w:tabs>
        <w:ind w:left="0" w:firstLine="0"/>
        <w:jc w:val="both"/>
        <w:rPr>
          <w:rFonts w:asciiTheme="minorHAnsi" w:hAnsiTheme="minorHAnsi" w:cstheme="minorHAnsi"/>
          <w:sz w:val="22"/>
          <w:szCs w:val="22"/>
        </w:rPr>
      </w:pPr>
      <w:r w:rsidRPr="003A643C">
        <w:rPr>
          <w:rFonts w:asciiTheme="minorHAnsi" w:hAnsiTheme="minorHAnsi" w:cstheme="minorHAnsi"/>
          <w:sz w:val="22"/>
          <w:szCs w:val="22"/>
        </w:rPr>
        <w:t xml:space="preserve">Jednotlivé Objednávky </w:t>
      </w:r>
      <w:r>
        <w:rPr>
          <w:rFonts w:asciiTheme="minorHAnsi" w:hAnsiTheme="minorHAnsi" w:cstheme="minorHAnsi"/>
          <w:sz w:val="22"/>
          <w:szCs w:val="22"/>
        </w:rPr>
        <w:t xml:space="preserve">Vám mohou našim jménem předkládat k </w:t>
      </w:r>
      <w:r w:rsidRPr="003A643C">
        <w:rPr>
          <w:rFonts w:asciiTheme="minorHAnsi" w:hAnsiTheme="minorHAnsi" w:cstheme="minorHAnsi"/>
          <w:sz w:val="22"/>
          <w:szCs w:val="22"/>
        </w:rPr>
        <w:t xml:space="preserve">akceptaci mimo </w:t>
      </w:r>
      <w:r>
        <w:rPr>
          <w:rFonts w:asciiTheme="minorHAnsi" w:hAnsiTheme="minorHAnsi" w:cstheme="minorHAnsi"/>
          <w:sz w:val="22"/>
          <w:szCs w:val="22"/>
        </w:rPr>
        <w:t xml:space="preserve">našich </w:t>
      </w:r>
      <w:r w:rsidRPr="003A643C">
        <w:rPr>
          <w:rFonts w:asciiTheme="minorHAnsi" w:hAnsiTheme="minorHAnsi" w:cstheme="minorHAnsi"/>
          <w:sz w:val="22"/>
          <w:szCs w:val="22"/>
        </w:rPr>
        <w:t>statutárních orgánů rovněž</w:t>
      </w:r>
      <w:r w:rsidR="00D4753A">
        <w:rPr>
          <w:rFonts w:asciiTheme="minorHAnsi" w:hAnsiTheme="minorHAnsi" w:cstheme="minorHAnsi"/>
          <w:sz w:val="22"/>
          <w:szCs w:val="22"/>
        </w:rPr>
        <w:t xml:space="preserve"> námi pověření </w:t>
      </w:r>
      <w:r w:rsidRPr="003A643C">
        <w:rPr>
          <w:rFonts w:asciiTheme="minorHAnsi" w:hAnsiTheme="minorHAnsi" w:cstheme="minorHAnsi"/>
          <w:sz w:val="22"/>
          <w:szCs w:val="22"/>
        </w:rPr>
        <w:t>regionální</w:t>
      </w:r>
      <w:r w:rsidR="00D4753A">
        <w:rPr>
          <w:rFonts w:asciiTheme="minorHAnsi" w:hAnsiTheme="minorHAnsi" w:cstheme="minorHAnsi"/>
          <w:sz w:val="22"/>
          <w:szCs w:val="22"/>
        </w:rPr>
        <w:t xml:space="preserve">, oblastní </w:t>
      </w:r>
      <w:r w:rsidRPr="003A643C">
        <w:rPr>
          <w:rFonts w:asciiTheme="minorHAnsi" w:hAnsiTheme="minorHAnsi" w:cstheme="minorHAnsi"/>
          <w:sz w:val="22"/>
          <w:szCs w:val="22"/>
        </w:rPr>
        <w:t xml:space="preserve">a objektoví manažeři, kteří odpovídají za kontrolu </w:t>
      </w:r>
      <w:r w:rsidR="00D4753A">
        <w:rPr>
          <w:rFonts w:asciiTheme="minorHAnsi" w:hAnsiTheme="minorHAnsi" w:cstheme="minorHAnsi"/>
          <w:sz w:val="22"/>
          <w:szCs w:val="22"/>
        </w:rPr>
        <w:t xml:space="preserve">poskytování služeb v </w:t>
      </w:r>
      <w:r w:rsidRPr="003A643C">
        <w:rPr>
          <w:rFonts w:asciiTheme="minorHAnsi" w:hAnsiTheme="minorHAnsi" w:cstheme="minorHAnsi"/>
          <w:sz w:val="22"/>
          <w:szCs w:val="22"/>
        </w:rPr>
        <w:t>dané</w:t>
      </w:r>
      <w:r w:rsidR="00D4753A">
        <w:rPr>
          <w:rFonts w:asciiTheme="minorHAnsi" w:hAnsiTheme="minorHAnsi" w:cstheme="minorHAnsi"/>
          <w:sz w:val="22"/>
          <w:szCs w:val="22"/>
        </w:rPr>
        <w:t>m</w:t>
      </w:r>
      <w:r w:rsidRPr="003A643C">
        <w:rPr>
          <w:rFonts w:asciiTheme="minorHAnsi" w:hAnsiTheme="minorHAnsi" w:cstheme="minorHAnsi"/>
          <w:sz w:val="22"/>
          <w:szCs w:val="22"/>
        </w:rPr>
        <w:t xml:space="preserve"> Prostoru.  </w:t>
      </w:r>
    </w:p>
    <w:p w14:paraId="2194D350" w14:textId="77777777" w:rsidR="009A23D2" w:rsidRPr="00F71071" w:rsidRDefault="009A23D2" w:rsidP="009A23D2">
      <w:pPr>
        <w:pStyle w:val="Odstavecseseznamem"/>
        <w:rPr>
          <w:rFonts w:asciiTheme="minorHAnsi" w:hAnsiTheme="minorHAnsi" w:cstheme="minorHAnsi"/>
          <w:sz w:val="22"/>
          <w:szCs w:val="22"/>
        </w:rPr>
      </w:pPr>
    </w:p>
    <w:p w14:paraId="657B5789" w14:textId="77777777" w:rsidR="009A23D2" w:rsidRPr="00286AAE" w:rsidRDefault="009A23D2" w:rsidP="009A23D2">
      <w:pPr>
        <w:pStyle w:val="Odstavecseseznamem"/>
        <w:numPr>
          <w:ilvl w:val="1"/>
          <w:numId w:val="9"/>
        </w:numPr>
        <w:tabs>
          <w:tab w:val="left" w:pos="0"/>
        </w:tabs>
        <w:ind w:left="0" w:firstLine="0"/>
        <w:jc w:val="both"/>
        <w:rPr>
          <w:rFonts w:asciiTheme="minorHAnsi" w:hAnsiTheme="minorHAnsi" w:cstheme="minorHAnsi"/>
          <w:sz w:val="22"/>
          <w:szCs w:val="22"/>
        </w:rPr>
      </w:pPr>
      <w:r w:rsidRPr="00286AAE">
        <w:rPr>
          <w:rFonts w:asciiTheme="minorHAnsi" w:hAnsiTheme="minorHAnsi" w:cstheme="minorHAnsi"/>
          <w:sz w:val="22"/>
          <w:szCs w:val="22"/>
        </w:rPr>
        <w:t>Tyto VOP určují část obsahu každé Smlouvy uzavřené mezi</w:t>
      </w:r>
      <w:r>
        <w:rPr>
          <w:rFonts w:asciiTheme="minorHAnsi" w:hAnsiTheme="minorHAnsi" w:cstheme="minorHAnsi"/>
          <w:sz w:val="22"/>
          <w:szCs w:val="22"/>
        </w:rPr>
        <w:t xml:space="preserve"> námi, </w:t>
      </w:r>
      <w:r w:rsidRPr="00286AAE">
        <w:rPr>
          <w:rFonts w:asciiTheme="minorHAnsi" w:hAnsiTheme="minorHAnsi" w:cstheme="minorHAnsi"/>
          <w:sz w:val="22"/>
          <w:szCs w:val="22"/>
        </w:rPr>
        <w:t>bez ohledu na to, zda k uzavření Smlouvy</w:t>
      </w:r>
      <w:r>
        <w:rPr>
          <w:rFonts w:asciiTheme="minorHAnsi" w:hAnsiTheme="minorHAnsi" w:cstheme="minorHAnsi"/>
          <w:sz w:val="22"/>
          <w:szCs w:val="22"/>
        </w:rPr>
        <w:t xml:space="preserve"> (akceptaci Objednávky)</w:t>
      </w:r>
      <w:r w:rsidRPr="00286AAE">
        <w:rPr>
          <w:rFonts w:asciiTheme="minorHAnsi" w:hAnsiTheme="minorHAnsi" w:cstheme="minorHAnsi"/>
          <w:sz w:val="22"/>
          <w:szCs w:val="22"/>
        </w:rPr>
        <w:t xml:space="preserve"> </w:t>
      </w:r>
      <w:r>
        <w:rPr>
          <w:rFonts w:asciiTheme="minorHAnsi" w:hAnsiTheme="minorHAnsi" w:cstheme="minorHAnsi"/>
          <w:sz w:val="22"/>
          <w:szCs w:val="22"/>
        </w:rPr>
        <w:t xml:space="preserve">mezi námi </w:t>
      </w:r>
      <w:r w:rsidRPr="00286AAE">
        <w:rPr>
          <w:rFonts w:asciiTheme="minorHAnsi" w:hAnsiTheme="minorHAnsi" w:cstheme="minorHAnsi"/>
          <w:sz w:val="22"/>
          <w:szCs w:val="22"/>
        </w:rPr>
        <w:t>dochází v písemné formě, ústně nebo konkludentním jednáním</w:t>
      </w:r>
      <w:r>
        <w:rPr>
          <w:rFonts w:asciiTheme="minorHAnsi" w:hAnsiTheme="minorHAnsi" w:cstheme="minorHAnsi"/>
          <w:sz w:val="22"/>
          <w:szCs w:val="22"/>
        </w:rPr>
        <w:t>. Odkaz na tyto VOP může být obsažen v jakémkoliv dokumentu, který Vám v souvislosti se Smlouvou před nebo po jejím uzavření poskytneme a jakýkoliv Váš úkon</w:t>
      </w:r>
      <w:r w:rsidRPr="00286AAE">
        <w:rPr>
          <w:rFonts w:asciiTheme="minorHAnsi" w:hAnsiTheme="minorHAnsi" w:cstheme="minorHAnsi"/>
          <w:sz w:val="22"/>
          <w:szCs w:val="22"/>
        </w:rPr>
        <w:t xml:space="preserve"> </w:t>
      </w:r>
      <w:r>
        <w:rPr>
          <w:rFonts w:asciiTheme="minorHAnsi" w:hAnsiTheme="minorHAnsi" w:cstheme="minorHAnsi"/>
          <w:sz w:val="22"/>
          <w:szCs w:val="22"/>
        </w:rPr>
        <w:t xml:space="preserve">směřující k uzavření Smlouvy nebo jejímu plnění, který učiníte s vědomím existence těchto VOP, se automaticky považuje za jejich bezvýhradnou akceptaci. </w:t>
      </w:r>
      <w:r w:rsidRPr="00286AAE">
        <w:rPr>
          <w:rFonts w:asciiTheme="minorHAnsi" w:hAnsiTheme="minorHAnsi" w:cstheme="minorHAnsi"/>
          <w:sz w:val="22"/>
          <w:szCs w:val="22"/>
        </w:rPr>
        <w:t xml:space="preserve"> </w:t>
      </w:r>
    </w:p>
    <w:p w14:paraId="47DA1ACE" w14:textId="77777777" w:rsidR="009A23D2" w:rsidRPr="004C7B9E" w:rsidRDefault="009A23D2" w:rsidP="009A23D2">
      <w:pPr>
        <w:pStyle w:val="Odstavecseseznamem"/>
        <w:rPr>
          <w:rFonts w:asciiTheme="minorHAnsi" w:hAnsiTheme="minorHAnsi" w:cstheme="minorHAnsi"/>
          <w:sz w:val="22"/>
          <w:szCs w:val="22"/>
        </w:rPr>
      </w:pPr>
    </w:p>
    <w:p w14:paraId="15432A3A" w14:textId="77777777" w:rsidR="009A23D2" w:rsidRDefault="009A23D2" w:rsidP="009A23D2">
      <w:pPr>
        <w:pStyle w:val="Odstavecseseznamem"/>
        <w:numPr>
          <w:ilvl w:val="1"/>
          <w:numId w:val="9"/>
        </w:numPr>
        <w:tabs>
          <w:tab w:val="left" w:pos="0"/>
        </w:tabs>
        <w:ind w:left="0" w:firstLine="0"/>
        <w:jc w:val="both"/>
        <w:rPr>
          <w:rFonts w:asciiTheme="minorHAnsi" w:hAnsiTheme="minorHAnsi" w:cstheme="minorHAnsi"/>
          <w:sz w:val="22"/>
          <w:szCs w:val="22"/>
        </w:rPr>
      </w:pPr>
      <w:bookmarkStart w:id="3" w:name="_Ref412121385"/>
      <w:r>
        <w:rPr>
          <w:rFonts w:asciiTheme="minorHAnsi" w:hAnsiTheme="minorHAnsi" w:cstheme="minorHAnsi"/>
          <w:sz w:val="22"/>
          <w:szCs w:val="22"/>
        </w:rPr>
        <w:t xml:space="preserve">Naše společnost </w:t>
      </w:r>
      <w:r w:rsidRPr="00DD2616">
        <w:rPr>
          <w:rFonts w:asciiTheme="minorHAnsi" w:hAnsiTheme="minorHAnsi" w:cstheme="minorHAnsi"/>
          <w:sz w:val="22"/>
          <w:szCs w:val="22"/>
        </w:rPr>
        <w:t>je oprávněn</w:t>
      </w:r>
      <w:r>
        <w:rPr>
          <w:rFonts w:asciiTheme="minorHAnsi" w:hAnsiTheme="minorHAnsi" w:cstheme="minorHAnsi"/>
          <w:sz w:val="22"/>
          <w:szCs w:val="22"/>
        </w:rPr>
        <w:t>a</w:t>
      </w:r>
      <w:r w:rsidRPr="00DD2616">
        <w:rPr>
          <w:rFonts w:asciiTheme="minorHAnsi" w:hAnsiTheme="minorHAnsi" w:cstheme="minorHAnsi"/>
          <w:sz w:val="22"/>
          <w:szCs w:val="22"/>
        </w:rPr>
        <w:t xml:space="preserve"> tyto VOP jednostranně měnit. O provedených změnách </w:t>
      </w:r>
      <w:r>
        <w:rPr>
          <w:rFonts w:asciiTheme="minorHAnsi" w:hAnsiTheme="minorHAnsi" w:cstheme="minorHAnsi"/>
          <w:sz w:val="22"/>
          <w:szCs w:val="22"/>
        </w:rPr>
        <w:t xml:space="preserve">VOP Vás budeme vždy </w:t>
      </w:r>
      <w:r w:rsidRPr="00DD2616">
        <w:rPr>
          <w:rFonts w:asciiTheme="minorHAnsi" w:hAnsiTheme="minorHAnsi" w:cstheme="minorHAnsi"/>
          <w:sz w:val="22"/>
          <w:szCs w:val="22"/>
        </w:rPr>
        <w:t>informovat</w:t>
      </w:r>
      <w:r>
        <w:rPr>
          <w:rFonts w:asciiTheme="minorHAnsi" w:hAnsiTheme="minorHAnsi" w:cstheme="minorHAnsi"/>
          <w:sz w:val="22"/>
          <w:szCs w:val="22"/>
        </w:rPr>
        <w:t xml:space="preserve">, </w:t>
      </w:r>
      <w:r w:rsidRPr="00DD2616">
        <w:rPr>
          <w:rFonts w:asciiTheme="minorHAnsi" w:hAnsiTheme="minorHAnsi" w:cstheme="minorHAnsi"/>
          <w:sz w:val="22"/>
          <w:szCs w:val="22"/>
        </w:rPr>
        <w:t xml:space="preserve">a to vždy nejméně jeden měsíc před účinností takové změny VOP. </w:t>
      </w:r>
    </w:p>
    <w:p w14:paraId="4CB7C14C" w14:textId="77777777" w:rsidR="009A23D2" w:rsidRPr="004F1684" w:rsidRDefault="009A23D2" w:rsidP="009A23D2">
      <w:pPr>
        <w:pStyle w:val="Odstavecseseznamem"/>
        <w:rPr>
          <w:rFonts w:asciiTheme="minorHAnsi" w:hAnsiTheme="minorHAnsi" w:cstheme="minorHAnsi"/>
          <w:sz w:val="22"/>
          <w:szCs w:val="22"/>
        </w:rPr>
      </w:pPr>
    </w:p>
    <w:p w14:paraId="407F4C5D" w14:textId="4733156F" w:rsidR="009A23D2" w:rsidRDefault="009A23D2" w:rsidP="009A23D2">
      <w:pPr>
        <w:pStyle w:val="Odstavecseseznamem"/>
        <w:numPr>
          <w:ilvl w:val="1"/>
          <w:numId w:val="9"/>
        </w:numPr>
        <w:tabs>
          <w:tab w:val="left" w:pos="0"/>
        </w:tabs>
        <w:ind w:left="0" w:firstLine="0"/>
        <w:jc w:val="both"/>
        <w:rPr>
          <w:rFonts w:asciiTheme="minorHAnsi" w:hAnsiTheme="minorHAnsi" w:cstheme="minorHAnsi"/>
          <w:sz w:val="22"/>
          <w:szCs w:val="22"/>
        </w:rPr>
      </w:pPr>
      <w:r w:rsidRPr="00DD2616">
        <w:rPr>
          <w:rFonts w:asciiTheme="minorHAnsi" w:hAnsiTheme="minorHAnsi" w:cstheme="minorHAnsi"/>
          <w:sz w:val="22"/>
          <w:szCs w:val="22"/>
        </w:rPr>
        <w:t>Provedené změny VOP</w:t>
      </w:r>
      <w:r>
        <w:rPr>
          <w:rFonts w:asciiTheme="minorHAnsi" w:hAnsiTheme="minorHAnsi" w:cstheme="minorHAnsi"/>
          <w:sz w:val="22"/>
          <w:szCs w:val="22"/>
        </w:rPr>
        <w:t>, které mění Vaše práva a/nebo povinnosti</w:t>
      </w:r>
      <w:r w:rsidRPr="00DD2616">
        <w:rPr>
          <w:rFonts w:asciiTheme="minorHAnsi" w:hAnsiTheme="minorHAnsi" w:cstheme="minorHAnsi"/>
          <w:sz w:val="22"/>
          <w:szCs w:val="22"/>
        </w:rPr>
        <w:t xml:space="preserve"> </w:t>
      </w:r>
      <w:proofErr w:type="gramStart"/>
      <w:r w:rsidR="00D4753A" w:rsidRPr="00DD2616">
        <w:rPr>
          <w:rFonts w:asciiTheme="minorHAnsi" w:hAnsiTheme="minorHAnsi" w:cstheme="minorHAnsi"/>
          <w:sz w:val="22"/>
          <w:szCs w:val="22"/>
        </w:rPr>
        <w:t>nenab</w:t>
      </w:r>
      <w:r w:rsidR="00D4753A">
        <w:rPr>
          <w:rFonts w:asciiTheme="minorHAnsi" w:hAnsiTheme="minorHAnsi" w:cstheme="minorHAnsi"/>
          <w:sz w:val="22"/>
          <w:szCs w:val="22"/>
        </w:rPr>
        <w:t>y</w:t>
      </w:r>
      <w:r w:rsidR="00D4753A" w:rsidRPr="00DD2616">
        <w:rPr>
          <w:rFonts w:asciiTheme="minorHAnsi" w:hAnsiTheme="minorHAnsi" w:cstheme="minorHAnsi"/>
          <w:sz w:val="22"/>
          <w:szCs w:val="22"/>
        </w:rPr>
        <w:t>dou</w:t>
      </w:r>
      <w:proofErr w:type="gramEnd"/>
      <w:r>
        <w:rPr>
          <w:rFonts w:asciiTheme="minorHAnsi" w:hAnsiTheme="minorHAnsi" w:cstheme="minorHAnsi"/>
          <w:sz w:val="22"/>
          <w:szCs w:val="22"/>
        </w:rPr>
        <w:t xml:space="preserve"> ve vztahu k Vám</w:t>
      </w:r>
      <w:r w:rsidRPr="00DD2616">
        <w:rPr>
          <w:rFonts w:asciiTheme="minorHAnsi" w:hAnsiTheme="minorHAnsi" w:cstheme="minorHAnsi"/>
          <w:sz w:val="22"/>
          <w:szCs w:val="22"/>
        </w:rPr>
        <w:t xml:space="preserve"> účinnosti dříve než po uplynutí jednoho měsíce od</w:t>
      </w:r>
      <w:r>
        <w:rPr>
          <w:rFonts w:asciiTheme="minorHAnsi" w:hAnsiTheme="minorHAnsi" w:cstheme="minorHAnsi"/>
          <w:sz w:val="22"/>
          <w:szCs w:val="22"/>
        </w:rPr>
        <w:t xml:space="preserve">e dne, kdy Vám </w:t>
      </w:r>
      <w:r w:rsidRPr="00DD2616">
        <w:rPr>
          <w:rFonts w:asciiTheme="minorHAnsi" w:hAnsiTheme="minorHAnsi" w:cstheme="minorHAnsi"/>
          <w:sz w:val="22"/>
          <w:szCs w:val="22"/>
        </w:rPr>
        <w:t>změn</w:t>
      </w:r>
      <w:r>
        <w:rPr>
          <w:rFonts w:asciiTheme="minorHAnsi" w:hAnsiTheme="minorHAnsi" w:cstheme="minorHAnsi"/>
          <w:sz w:val="22"/>
          <w:szCs w:val="22"/>
        </w:rPr>
        <w:t xml:space="preserve">y oznámíme. Nebudete-li </w:t>
      </w:r>
      <w:r w:rsidRPr="00DD2616">
        <w:rPr>
          <w:rFonts w:asciiTheme="minorHAnsi" w:hAnsiTheme="minorHAnsi" w:cstheme="minorHAnsi"/>
          <w:sz w:val="22"/>
          <w:szCs w:val="22"/>
        </w:rPr>
        <w:t>s</w:t>
      </w:r>
      <w:r>
        <w:rPr>
          <w:rFonts w:asciiTheme="minorHAnsi" w:hAnsiTheme="minorHAnsi" w:cstheme="minorHAnsi"/>
          <w:sz w:val="22"/>
          <w:szCs w:val="22"/>
        </w:rPr>
        <w:t xml:space="preserve"> takovouto </w:t>
      </w:r>
      <w:r w:rsidRPr="00DD2616">
        <w:rPr>
          <w:rFonts w:asciiTheme="minorHAnsi" w:hAnsiTheme="minorHAnsi" w:cstheme="minorHAnsi"/>
          <w:sz w:val="22"/>
          <w:szCs w:val="22"/>
        </w:rPr>
        <w:t>oznámenou změnou VOP souhlasit, má</w:t>
      </w:r>
      <w:r>
        <w:rPr>
          <w:rFonts w:asciiTheme="minorHAnsi" w:hAnsiTheme="minorHAnsi" w:cstheme="minorHAnsi"/>
          <w:sz w:val="22"/>
          <w:szCs w:val="22"/>
        </w:rPr>
        <w:t>te</w:t>
      </w:r>
      <w:r w:rsidRPr="00DD2616">
        <w:rPr>
          <w:rFonts w:asciiTheme="minorHAnsi" w:hAnsiTheme="minorHAnsi" w:cstheme="minorHAnsi"/>
          <w:sz w:val="22"/>
          <w:szCs w:val="22"/>
        </w:rPr>
        <w:t xml:space="preserve"> právo tuto Smlouvu nejpozději ke dni účinnost příslušné změny VOP z tohoto důvodu vypovědět. Po dobu běhu výpovědní doby</w:t>
      </w:r>
      <w:r>
        <w:rPr>
          <w:rFonts w:asciiTheme="minorHAnsi" w:hAnsiTheme="minorHAnsi" w:cstheme="minorHAnsi"/>
          <w:sz w:val="22"/>
          <w:szCs w:val="22"/>
        </w:rPr>
        <w:t xml:space="preserve"> v případě takovéto výpovědi </w:t>
      </w:r>
      <w:r w:rsidRPr="00DD2616">
        <w:rPr>
          <w:rFonts w:asciiTheme="minorHAnsi" w:hAnsiTheme="minorHAnsi" w:cstheme="minorHAnsi"/>
          <w:sz w:val="22"/>
          <w:szCs w:val="22"/>
        </w:rPr>
        <w:t xml:space="preserve">se </w:t>
      </w:r>
      <w:r>
        <w:rPr>
          <w:rFonts w:asciiTheme="minorHAnsi" w:hAnsiTheme="minorHAnsi" w:cstheme="minorHAnsi"/>
          <w:sz w:val="22"/>
          <w:szCs w:val="22"/>
        </w:rPr>
        <w:t xml:space="preserve">příslušné </w:t>
      </w:r>
      <w:r w:rsidRPr="00DD2616">
        <w:rPr>
          <w:rFonts w:asciiTheme="minorHAnsi" w:hAnsiTheme="minorHAnsi" w:cstheme="minorHAnsi"/>
          <w:sz w:val="22"/>
          <w:szCs w:val="22"/>
        </w:rPr>
        <w:t xml:space="preserve">změny VOP, kvůli nimž </w:t>
      </w:r>
      <w:r>
        <w:rPr>
          <w:rFonts w:asciiTheme="minorHAnsi" w:hAnsiTheme="minorHAnsi" w:cstheme="minorHAnsi"/>
          <w:sz w:val="22"/>
          <w:szCs w:val="22"/>
        </w:rPr>
        <w:t xml:space="preserve">jste </w:t>
      </w:r>
      <w:r w:rsidRPr="00DD2616">
        <w:rPr>
          <w:rFonts w:asciiTheme="minorHAnsi" w:hAnsiTheme="minorHAnsi" w:cstheme="minorHAnsi"/>
          <w:sz w:val="22"/>
          <w:szCs w:val="22"/>
        </w:rPr>
        <w:t>Smlouvu vypověděl</w:t>
      </w:r>
      <w:r>
        <w:rPr>
          <w:rFonts w:asciiTheme="minorHAnsi" w:hAnsiTheme="minorHAnsi" w:cstheme="minorHAnsi"/>
          <w:sz w:val="22"/>
          <w:szCs w:val="22"/>
        </w:rPr>
        <w:t>i</w:t>
      </w:r>
      <w:r w:rsidRPr="00DD2616">
        <w:rPr>
          <w:rFonts w:asciiTheme="minorHAnsi" w:hAnsiTheme="minorHAnsi" w:cstheme="minorHAnsi"/>
          <w:sz w:val="22"/>
          <w:szCs w:val="22"/>
        </w:rPr>
        <w:t xml:space="preserve">, na </w:t>
      </w:r>
      <w:r>
        <w:rPr>
          <w:rFonts w:asciiTheme="minorHAnsi" w:hAnsiTheme="minorHAnsi" w:cstheme="minorHAnsi"/>
          <w:sz w:val="22"/>
          <w:szCs w:val="22"/>
        </w:rPr>
        <w:t>naši Smlouvu neuplatní.</w:t>
      </w:r>
      <w:r w:rsidRPr="00DD2616">
        <w:rPr>
          <w:rFonts w:asciiTheme="minorHAnsi" w:hAnsiTheme="minorHAnsi" w:cstheme="minorHAnsi"/>
          <w:sz w:val="22"/>
          <w:szCs w:val="22"/>
        </w:rPr>
        <w:t xml:space="preserve"> Neuplatní</w:t>
      </w:r>
      <w:r>
        <w:rPr>
          <w:rFonts w:asciiTheme="minorHAnsi" w:hAnsiTheme="minorHAnsi" w:cstheme="minorHAnsi"/>
          <w:sz w:val="22"/>
          <w:szCs w:val="22"/>
        </w:rPr>
        <w:t>te</w:t>
      </w:r>
      <w:r w:rsidRPr="00DD2616">
        <w:rPr>
          <w:rFonts w:asciiTheme="minorHAnsi" w:hAnsiTheme="minorHAnsi" w:cstheme="minorHAnsi"/>
          <w:sz w:val="22"/>
          <w:szCs w:val="22"/>
        </w:rPr>
        <w:t xml:space="preserve">-li </w:t>
      </w:r>
      <w:r>
        <w:rPr>
          <w:rFonts w:asciiTheme="minorHAnsi" w:hAnsiTheme="minorHAnsi" w:cstheme="minorHAnsi"/>
          <w:sz w:val="22"/>
          <w:szCs w:val="22"/>
        </w:rPr>
        <w:t xml:space="preserve">Vaše </w:t>
      </w:r>
      <w:r w:rsidRPr="00DD2616">
        <w:rPr>
          <w:rFonts w:asciiTheme="minorHAnsi" w:hAnsiTheme="minorHAnsi" w:cstheme="minorHAnsi"/>
          <w:sz w:val="22"/>
          <w:szCs w:val="22"/>
        </w:rPr>
        <w:t xml:space="preserve">právo </w:t>
      </w:r>
      <w:r>
        <w:rPr>
          <w:rFonts w:asciiTheme="minorHAnsi" w:hAnsiTheme="minorHAnsi" w:cstheme="minorHAnsi"/>
          <w:sz w:val="22"/>
          <w:szCs w:val="22"/>
        </w:rPr>
        <w:t xml:space="preserve">výpovědi Smlouvy </w:t>
      </w:r>
      <w:r w:rsidRPr="00DD2616">
        <w:rPr>
          <w:rFonts w:asciiTheme="minorHAnsi" w:hAnsiTheme="minorHAnsi" w:cstheme="minorHAnsi"/>
          <w:sz w:val="22"/>
          <w:szCs w:val="22"/>
        </w:rPr>
        <w:t xml:space="preserve">z důvodu </w:t>
      </w:r>
      <w:r>
        <w:rPr>
          <w:rFonts w:asciiTheme="minorHAnsi" w:hAnsiTheme="minorHAnsi" w:cstheme="minorHAnsi"/>
          <w:sz w:val="22"/>
          <w:szCs w:val="22"/>
        </w:rPr>
        <w:t xml:space="preserve">takovéto </w:t>
      </w:r>
      <w:r w:rsidRPr="00DD2616">
        <w:rPr>
          <w:rFonts w:asciiTheme="minorHAnsi" w:hAnsiTheme="minorHAnsi" w:cstheme="minorHAnsi"/>
          <w:sz w:val="22"/>
          <w:szCs w:val="22"/>
        </w:rPr>
        <w:t xml:space="preserve">změny VOP v uvedené měsíční lhůtě, stávající se </w:t>
      </w:r>
      <w:r>
        <w:rPr>
          <w:rFonts w:asciiTheme="minorHAnsi" w:hAnsiTheme="minorHAnsi" w:cstheme="minorHAnsi"/>
          <w:sz w:val="22"/>
          <w:szCs w:val="22"/>
        </w:rPr>
        <w:t xml:space="preserve">pro obě strany </w:t>
      </w:r>
      <w:r w:rsidRPr="00DD2616">
        <w:rPr>
          <w:rFonts w:asciiTheme="minorHAnsi" w:hAnsiTheme="minorHAnsi" w:cstheme="minorHAnsi"/>
          <w:sz w:val="22"/>
          <w:szCs w:val="22"/>
        </w:rPr>
        <w:t xml:space="preserve">příslušné změny VOP závaznými. </w:t>
      </w:r>
      <w:bookmarkEnd w:id="3"/>
    </w:p>
    <w:p w14:paraId="6EA157C3" w14:textId="77777777" w:rsidR="009A23D2" w:rsidRPr="004F1684" w:rsidRDefault="009A23D2" w:rsidP="009A23D2">
      <w:pPr>
        <w:pStyle w:val="Odstavecseseznamem"/>
        <w:rPr>
          <w:rFonts w:asciiTheme="minorHAnsi" w:hAnsiTheme="minorHAnsi" w:cstheme="minorHAnsi"/>
          <w:sz w:val="22"/>
          <w:szCs w:val="22"/>
        </w:rPr>
      </w:pPr>
    </w:p>
    <w:p w14:paraId="3EB0B4B9" w14:textId="77777777" w:rsidR="009A23D2" w:rsidRPr="00DD2616" w:rsidRDefault="009A23D2" w:rsidP="009A23D2">
      <w:pPr>
        <w:pStyle w:val="Odstavecseseznamem"/>
        <w:numPr>
          <w:ilvl w:val="1"/>
          <w:numId w:val="9"/>
        </w:numPr>
        <w:tabs>
          <w:tab w:val="left" w:pos="0"/>
        </w:tabs>
        <w:ind w:left="0" w:firstLine="0"/>
        <w:jc w:val="both"/>
        <w:rPr>
          <w:rFonts w:asciiTheme="minorHAnsi" w:hAnsiTheme="minorHAnsi" w:cstheme="minorHAnsi"/>
          <w:sz w:val="22"/>
          <w:szCs w:val="22"/>
        </w:rPr>
      </w:pPr>
      <w:r>
        <w:rPr>
          <w:rFonts w:asciiTheme="minorHAnsi" w:hAnsiTheme="minorHAnsi" w:cstheme="minorHAnsi"/>
          <w:sz w:val="22"/>
          <w:szCs w:val="22"/>
        </w:rPr>
        <w:t>U z</w:t>
      </w:r>
      <w:r w:rsidRPr="004F1684">
        <w:rPr>
          <w:rFonts w:asciiTheme="minorHAnsi" w:hAnsiTheme="minorHAnsi" w:cstheme="minorHAnsi"/>
          <w:sz w:val="22"/>
          <w:szCs w:val="22"/>
        </w:rPr>
        <w:t>měn</w:t>
      </w:r>
      <w:r>
        <w:rPr>
          <w:rFonts w:asciiTheme="minorHAnsi" w:hAnsiTheme="minorHAnsi" w:cstheme="minorHAnsi"/>
          <w:sz w:val="22"/>
          <w:szCs w:val="22"/>
        </w:rPr>
        <w:t xml:space="preserve"> VOP neměnících Vaše </w:t>
      </w:r>
      <w:r w:rsidRPr="004F1684">
        <w:rPr>
          <w:rFonts w:asciiTheme="minorHAnsi" w:hAnsiTheme="minorHAnsi" w:cstheme="minorHAnsi"/>
          <w:sz w:val="22"/>
          <w:szCs w:val="22"/>
        </w:rPr>
        <w:t>práva a povinnosti</w:t>
      </w:r>
      <w:r>
        <w:rPr>
          <w:rFonts w:asciiTheme="minorHAnsi" w:hAnsiTheme="minorHAnsi" w:cstheme="minorHAnsi"/>
          <w:sz w:val="22"/>
          <w:szCs w:val="22"/>
        </w:rPr>
        <w:t xml:space="preserve"> dle Smlouvy (např. změny v identifikací společností ze Skupiny RPM, změny ve struktuře VOP apod.) Vám právo Smlouvu vypovědět nevzniká. Tyto změny nabývají účinnost uplynutím doby jednoho měsíce ode dne, kdy Vám je oznámíme, pokud v oznámení nebyl určen pozdější okamžik účinnosti. </w:t>
      </w:r>
    </w:p>
    <w:p w14:paraId="3FFA9E37" w14:textId="77777777" w:rsidR="00DD184F" w:rsidRPr="007C2E10" w:rsidRDefault="00DD184F" w:rsidP="00194E84">
      <w:pPr>
        <w:pStyle w:val="Default"/>
        <w:jc w:val="both"/>
        <w:rPr>
          <w:rFonts w:ascii="Calibri" w:hAnsi="Calibri" w:cs="Calibri"/>
          <w:sz w:val="22"/>
          <w:szCs w:val="22"/>
          <w:lang w:eastAsia="x-none"/>
        </w:rPr>
      </w:pPr>
    </w:p>
    <w:p w14:paraId="6E205E8F" w14:textId="1A735693" w:rsidR="008026F7" w:rsidRPr="007C2E10" w:rsidRDefault="008026F7" w:rsidP="00194E84">
      <w:pPr>
        <w:pStyle w:val="Default"/>
        <w:jc w:val="both"/>
        <w:rPr>
          <w:rFonts w:ascii="Calibri" w:hAnsi="Calibri" w:cs="Calibri"/>
          <w:sz w:val="22"/>
          <w:szCs w:val="22"/>
          <w:lang w:eastAsia="x-none"/>
        </w:rPr>
      </w:pPr>
      <w:r w:rsidRPr="007C2E10">
        <w:rPr>
          <w:rFonts w:ascii="Calibri" w:hAnsi="Calibri" w:cs="Calibri"/>
          <w:sz w:val="22"/>
          <w:szCs w:val="22"/>
          <w:lang w:eastAsia="x-none"/>
        </w:rPr>
        <w:t xml:space="preserve"> </w:t>
      </w:r>
    </w:p>
    <w:sectPr w:rsidR="008026F7" w:rsidRPr="007C2E10" w:rsidSect="006F26AB">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9F6F5" w14:textId="77777777" w:rsidR="00BC22E4" w:rsidRDefault="00BC22E4" w:rsidP="00E373A2">
      <w:pPr>
        <w:spacing w:after="0" w:line="240" w:lineRule="auto"/>
      </w:pPr>
      <w:r>
        <w:separator/>
      </w:r>
    </w:p>
  </w:endnote>
  <w:endnote w:type="continuationSeparator" w:id="0">
    <w:p w14:paraId="51981300" w14:textId="77777777" w:rsidR="00BC22E4" w:rsidRDefault="00BC22E4" w:rsidP="00E3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Script">
    <w:panose1 w:val="030B0504020000000003"/>
    <w:charset w:val="EE"/>
    <w:family w:val="script"/>
    <w:pitch w:val="variable"/>
    <w:sig w:usb0="0000028F"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F4F6F" w14:textId="77777777" w:rsidR="00BC22E4" w:rsidRDefault="00BC22E4" w:rsidP="00E373A2">
      <w:pPr>
        <w:spacing w:after="0" w:line="240" w:lineRule="auto"/>
      </w:pPr>
      <w:r>
        <w:separator/>
      </w:r>
    </w:p>
  </w:footnote>
  <w:footnote w:type="continuationSeparator" w:id="0">
    <w:p w14:paraId="35A50048" w14:textId="77777777" w:rsidR="00BC22E4" w:rsidRDefault="00BC22E4" w:rsidP="00E37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8636" w14:textId="45DDFF09" w:rsidR="00E373A2" w:rsidRPr="00E373A2" w:rsidRDefault="00E373A2" w:rsidP="00E373A2">
    <w:pPr>
      <w:pStyle w:val="Zhlav"/>
      <w:jc w:val="right"/>
      <w:rPr>
        <w:i/>
        <w:iCs/>
      </w:rPr>
    </w:pPr>
    <w:r w:rsidRPr="00E373A2">
      <w:rPr>
        <w:i/>
        <w:iCs/>
      </w:rPr>
      <w:t>verze účinná k X.X.2022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C54"/>
    <w:multiLevelType w:val="hybridMultilevel"/>
    <w:tmpl w:val="C6A65C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E77526"/>
    <w:multiLevelType w:val="multilevel"/>
    <w:tmpl w:val="158609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D230F8"/>
    <w:multiLevelType w:val="hybridMultilevel"/>
    <w:tmpl w:val="816A47E6"/>
    <w:lvl w:ilvl="0" w:tplc="BA6E8ED2">
      <w:start w:val="1"/>
      <w:numFmt w:val="lowerLetter"/>
      <w:lvlText w:val="%1)"/>
      <w:lvlJc w:val="left"/>
      <w:pPr>
        <w:ind w:left="720" w:hanging="360"/>
      </w:pPr>
      <w:rPr>
        <w:rFonts w:asciiTheme="minorHAnsi" w:eastAsia="Times New Roman" w:hAnsiTheme="minorHAnsi" w:cstheme="minorHAns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67C3F43"/>
    <w:multiLevelType w:val="hybridMultilevel"/>
    <w:tmpl w:val="C06C877E"/>
    <w:lvl w:ilvl="0" w:tplc="020A9B2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1F2837"/>
    <w:multiLevelType w:val="multilevel"/>
    <w:tmpl w:val="6EA8AEC6"/>
    <w:lvl w:ilvl="0">
      <w:start w:val="1"/>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FFB1CC1"/>
    <w:multiLevelType w:val="hybridMultilevel"/>
    <w:tmpl w:val="BE228E7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2154247"/>
    <w:multiLevelType w:val="multilevel"/>
    <w:tmpl w:val="CA723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DE5600"/>
    <w:multiLevelType w:val="hybridMultilevel"/>
    <w:tmpl w:val="60DA02AA"/>
    <w:lvl w:ilvl="0" w:tplc="570269AC">
      <w:start w:val="1"/>
      <w:numFmt w:val="decimal"/>
      <w:lvlText w:val="%1)"/>
      <w:lvlJc w:val="left"/>
      <w:pPr>
        <w:ind w:left="400" w:hanging="40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15:restartNumberingAfterBreak="0">
    <w:nsid w:val="2C197DFE"/>
    <w:multiLevelType w:val="hybridMultilevel"/>
    <w:tmpl w:val="A9826F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50482B"/>
    <w:multiLevelType w:val="hybridMultilevel"/>
    <w:tmpl w:val="321E2E1C"/>
    <w:lvl w:ilvl="0" w:tplc="421E0F1E">
      <w:start w:val="1"/>
      <w:numFmt w:val="decimal"/>
      <w:lvlText w:val="%1)"/>
      <w:lvlJc w:val="left"/>
      <w:pPr>
        <w:ind w:left="720" w:hanging="360"/>
      </w:pPr>
      <w:rPr>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3DDB480F"/>
    <w:multiLevelType w:val="hybridMultilevel"/>
    <w:tmpl w:val="907A33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F715BA"/>
    <w:multiLevelType w:val="multilevel"/>
    <w:tmpl w:val="5B4E1A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9ED4A16"/>
    <w:multiLevelType w:val="hybridMultilevel"/>
    <w:tmpl w:val="1FC663FE"/>
    <w:lvl w:ilvl="0" w:tplc="434E61F2">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BBA646C"/>
    <w:multiLevelType w:val="hybridMultilevel"/>
    <w:tmpl w:val="D6D8D0A6"/>
    <w:lvl w:ilvl="0" w:tplc="3CB8CDE8">
      <w:start w:val="1"/>
      <w:numFmt w:val="upperRoman"/>
      <w:lvlText w:val="%1."/>
      <w:lvlJc w:val="left"/>
      <w:pPr>
        <w:ind w:left="795" w:hanging="720"/>
      </w:pPr>
    </w:lvl>
    <w:lvl w:ilvl="1" w:tplc="04050019">
      <w:start w:val="1"/>
      <w:numFmt w:val="lowerLetter"/>
      <w:lvlText w:val="%2."/>
      <w:lvlJc w:val="left"/>
      <w:pPr>
        <w:ind w:left="1155" w:hanging="360"/>
      </w:pPr>
    </w:lvl>
    <w:lvl w:ilvl="2" w:tplc="0405001B">
      <w:start w:val="1"/>
      <w:numFmt w:val="lowerRoman"/>
      <w:lvlText w:val="%3."/>
      <w:lvlJc w:val="right"/>
      <w:pPr>
        <w:ind w:left="1875" w:hanging="180"/>
      </w:pPr>
    </w:lvl>
    <w:lvl w:ilvl="3" w:tplc="0405000F">
      <w:start w:val="1"/>
      <w:numFmt w:val="decimal"/>
      <w:lvlText w:val="%4."/>
      <w:lvlJc w:val="left"/>
      <w:pPr>
        <w:ind w:left="2595" w:hanging="360"/>
      </w:pPr>
    </w:lvl>
    <w:lvl w:ilvl="4" w:tplc="04050019">
      <w:start w:val="1"/>
      <w:numFmt w:val="lowerLetter"/>
      <w:lvlText w:val="%5."/>
      <w:lvlJc w:val="left"/>
      <w:pPr>
        <w:ind w:left="3315" w:hanging="360"/>
      </w:pPr>
    </w:lvl>
    <w:lvl w:ilvl="5" w:tplc="0405001B">
      <w:start w:val="1"/>
      <w:numFmt w:val="lowerRoman"/>
      <w:lvlText w:val="%6."/>
      <w:lvlJc w:val="right"/>
      <w:pPr>
        <w:ind w:left="4035" w:hanging="180"/>
      </w:pPr>
    </w:lvl>
    <w:lvl w:ilvl="6" w:tplc="0405000F">
      <w:start w:val="1"/>
      <w:numFmt w:val="decimal"/>
      <w:lvlText w:val="%7."/>
      <w:lvlJc w:val="left"/>
      <w:pPr>
        <w:ind w:left="4755" w:hanging="360"/>
      </w:pPr>
    </w:lvl>
    <w:lvl w:ilvl="7" w:tplc="04050019">
      <w:start w:val="1"/>
      <w:numFmt w:val="lowerLetter"/>
      <w:lvlText w:val="%8."/>
      <w:lvlJc w:val="left"/>
      <w:pPr>
        <w:ind w:left="5475" w:hanging="360"/>
      </w:pPr>
    </w:lvl>
    <w:lvl w:ilvl="8" w:tplc="0405001B">
      <w:start w:val="1"/>
      <w:numFmt w:val="lowerRoman"/>
      <w:lvlText w:val="%9."/>
      <w:lvlJc w:val="right"/>
      <w:pPr>
        <w:ind w:left="6195" w:hanging="180"/>
      </w:pPr>
    </w:lvl>
  </w:abstractNum>
  <w:abstractNum w:abstractNumId="14" w15:restartNumberingAfterBreak="0">
    <w:nsid w:val="5070147B"/>
    <w:multiLevelType w:val="hybridMultilevel"/>
    <w:tmpl w:val="CB3098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1A86BAA"/>
    <w:multiLevelType w:val="multilevel"/>
    <w:tmpl w:val="C58ABB50"/>
    <w:lvl w:ilvl="0">
      <w:start w:val="6"/>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6" w15:restartNumberingAfterBreak="0">
    <w:nsid w:val="530F26F7"/>
    <w:multiLevelType w:val="hybridMultilevel"/>
    <w:tmpl w:val="BE30AA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6B472B"/>
    <w:multiLevelType w:val="hybridMultilevel"/>
    <w:tmpl w:val="24BCB9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717FE1"/>
    <w:multiLevelType w:val="hybridMultilevel"/>
    <w:tmpl w:val="2622547E"/>
    <w:lvl w:ilvl="0" w:tplc="CDB40AA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A0117B"/>
    <w:multiLevelType w:val="hybridMultilevel"/>
    <w:tmpl w:val="98428E0C"/>
    <w:lvl w:ilvl="0" w:tplc="5A0867C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85E3E6F"/>
    <w:multiLevelType w:val="hybridMultilevel"/>
    <w:tmpl w:val="6854C6EE"/>
    <w:lvl w:ilvl="0" w:tplc="1F4C2A56">
      <w:start w:val="1"/>
      <w:numFmt w:val="lowerLetter"/>
      <w:lvlText w:val="%1)"/>
      <w:lvlJc w:val="left"/>
      <w:pPr>
        <w:ind w:left="720" w:hanging="360"/>
      </w:pPr>
      <w:rPr>
        <w:rFonts w:asciiTheme="minorHAnsi" w:eastAsia="Times New Roman" w:hAnsiTheme="minorHAnsi" w:cstheme="minorHAnsi"/>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8FF5B37"/>
    <w:multiLevelType w:val="multilevel"/>
    <w:tmpl w:val="EBAA5C48"/>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2" w15:restartNumberingAfterBreak="0">
    <w:nsid w:val="6A737B7C"/>
    <w:multiLevelType w:val="hybridMultilevel"/>
    <w:tmpl w:val="4DCAA2AE"/>
    <w:lvl w:ilvl="0" w:tplc="733ADC60">
      <w:start w:val="3"/>
      <w:numFmt w:val="decimal"/>
      <w:lvlText w:val="%1)"/>
      <w:lvlJc w:val="left"/>
      <w:pPr>
        <w:ind w:left="760" w:hanging="40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6C9909C0"/>
    <w:multiLevelType w:val="hybridMultilevel"/>
    <w:tmpl w:val="30B64688"/>
    <w:lvl w:ilvl="0" w:tplc="72442ACE">
      <w:start w:val="1"/>
      <w:numFmt w:val="decimal"/>
      <w:lvlText w:val="1.1.%1"/>
      <w:lvlJc w:val="left"/>
      <w:pPr>
        <w:ind w:left="2705" w:hanging="720"/>
      </w:pPr>
      <w:rPr>
        <w:b w:val="0"/>
        <w:bCs w:val="0"/>
      </w:rPr>
    </w:lvl>
    <w:lvl w:ilvl="1" w:tplc="04050019">
      <w:start w:val="1"/>
      <w:numFmt w:val="lowerLetter"/>
      <w:lvlText w:val="%2."/>
      <w:lvlJc w:val="left"/>
      <w:pPr>
        <w:ind w:left="3065" w:hanging="360"/>
      </w:pPr>
    </w:lvl>
    <w:lvl w:ilvl="2" w:tplc="0405001B">
      <w:start w:val="1"/>
      <w:numFmt w:val="lowerRoman"/>
      <w:lvlText w:val="%3."/>
      <w:lvlJc w:val="right"/>
      <w:pPr>
        <w:ind w:left="3785" w:hanging="180"/>
      </w:pPr>
    </w:lvl>
    <w:lvl w:ilvl="3" w:tplc="0405000F">
      <w:start w:val="1"/>
      <w:numFmt w:val="decimal"/>
      <w:lvlText w:val="%4."/>
      <w:lvlJc w:val="left"/>
      <w:pPr>
        <w:ind w:left="4505" w:hanging="360"/>
      </w:pPr>
    </w:lvl>
    <w:lvl w:ilvl="4" w:tplc="04050019">
      <w:start w:val="1"/>
      <w:numFmt w:val="lowerLetter"/>
      <w:lvlText w:val="%5."/>
      <w:lvlJc w:val="left"/>
      <w:pPr>
        <w:ind w:left="5225" w:hanging="360"/>
      </w:pPr>
    </w:lvl>
    <w:lvl w:ilvl="5" w:tplc="0405001B">
      <w:start w:val="1"/>
      <w:numFmt w:val="lowerRoman"/>
      <w:lvlText w:val="%6."/>
      <w:lvlJc w:val="right"/>
      <w:pPr>
        <w:ind w:left="5945" w:hanging="180"/>
      </w:pPr>
    </w:lvl>
    <w:lvl w:ilvl="6" w:tplc="0405000F">
      <w:start w:val="1"/>
      <w:numFmt w:val="decimal"/>
      <w:lvlText w:val="%7."/>
      <w:lvlJc w:val="left"/>
      <w:pPr>
        <w:ind w:left="6665" w:hanging="360"/>
      </w:pPr>
    </w:lvl>
    <w:lvl w:ilvl="7" w:tplc="04050019">
      <w:start w:val="1"/>
      <w:numFmt w:val="lowerLetter"/>
      <w:lvlText w:val="%8."/>
      <w:lvlJc w:val="left"/>
      <w:pPr>
        <w:ind w:left="7385" w:hanging="360"/>
      </w:pPr>
    </w:lvl>
    <w:lvl w:ilvl="8" w:tplc="0405001B">
      <w:start w:val="1"/>
      <w:numFmt w:val="lowerRoman"/>
      <w:lvlText w:val="%9."/>
      <w:lvlJc w:val="right"/>
      <w:pPr>
        <w:ind w:left="8105" w:hanging="180"/>
      </w:pPr>
    </w:lvl>
  </w:abstractNum>
  <w:abstractNum w:abstractNumId="24" w15:restartNumberingAfterBreak="0">
    <w:nsid w:val="70722384"/>
    <w:multiLevelType w:val="multilevel"/>
    <w:tmpl w:val="E1AC2866"/>
    <w:lvl w:ilvl="0">
      <w:start w:val="1"/>
      <w:numFmt w:val="upperRoman"/>
      <w:lvlText w:val="%1."/>
      <w:lvlJc w:val="left"/>
      <w:pPr>
        <w:ind w:left="1080" w:hanging="720"/>
      </w:pPr>
      <w:rPr>
        <w:rFonts w:hint="default"/>
        <w:b/>
        <w:bCs/>
      </w:rPr>
    </w:lvl>
    <w:lvl w:ilvl="1">
      <w:start w:val="1"/>
      <w:numFmt w:val="decimal"/>
      <w:isLgl/>
      <w:lvlText w:val="%1.%2"/>
      <w:lvlJc w:val="left"/>
      <w:pPr>
        <w:ind w:left="644" w:hanging="360"/>
      </w:pPr>
      <w:rPr>
        <w:rFonts w:asciiTheme="minorHAnsi" w:hAnsiTheme="minorHAnsi" w:cstheme="minorHAnsi" w:hint="default"/>
        <w:b w:val="0"/>
        <w:bCs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78914EA"/>
    <w:multiLevelType w:val="multilevel"/>
    <w:tmpl w:val="10D4D82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9906296"/>
    <w:multiLevelType w:val="multilevel"/>
    <w:tmpl w:val="BC76A93A"/>
    <w:lvl w:ilvl="0">
      <w:start w:val="4"/>
      <w:numFmt w:val="decimal"/>
      <w:lvlText w:val="%1."/>
      <w:lvlJc w:val="left"/>
      <w:pPr>
        <w:ind w:left="360" w:hanging="360"/>
      </w:pPr>
      <w:rPr>
        <w:rFonts w:eastAsia="Times New Roman" w:hint="default"/>
        <w:u w:val="single"/>
      </w:rPr>
    </w:lvl>
    <w:lvl w:ilvl="1">
      <w:start w:val="1"/>
      <w:numFmt w:val="decimal"/>
      <w:lvlText w:val="%1.%2."/>
      <w:lvlJc w:val="left"/>
      <w:pPr>
        <w:ind w:left="360" w:hanging="360"/>
      </w:pPr>
      <w:rPr>
        <w:rFonts w:eastAsia="Times New Roman" w:hint="default"/>
        <w:u w:val="none"/>
      </w:rPr>
    </w:lvl>
    <w:lvl w:ilvl="2">
      <w:start w:val="1"/>
      <w:numFmt w:val="decimal"/>
      <w:lvlText w:val="%1.%2.%3."/>
      <w:lvlJc w:val="left"/>
      <w:pPr>
        <w:ind w:left="720" w:hanging="720"/>
      </w:pPr>
      <w:rPr>
        <w:rFonts w:eastAsia="Times New Roman" w:hint="default"/>
        <w:u w:val="single"/>
      </w:rPr>
    </w:lvl>
    <w:lvl w:ilvl="3">
      <w:start w:val="1"/>
      <w:numFmt w:val="decimal"/>
      <w:lvlText w:val="%1.%2.%3.%4."/>
      <w:lvlJc w:val="left"/>
      <w:pPr>
        <w:ind w:left="720" w:hanging="720"/>
      </w:pPr>
      <w:rPr>
        <w:rFonts w:eastAsia="Times New Roman" w:hint="default"/>
        <w:u w:val="single"/>
      </w:rPr>
    </w:lvl>
    <w:lvl w:ilvl="4">
      <w:start w:val="1"/>
      <w:numFmt w:val="decimal"/>
      <w:lvlText w:val="%1.%2.%3.%4.%5."/>
      <w:lvlJc w:val="left"/>
      <w:pPr>
        <w:ind w:left="1080" w:hanging="1080"/>
      </w:pPr>
      <w:rPr>
        <w:rFonts w:eastAsia="Times New Roman" w:hint="default"/>
        <w:u w:val="single"/>
      </w:rPr>
    </w:lvl>
    <w:lvl w:ilvl="5">
      <w:start w:val="1"/>
      <w:numFmt w:val="decimal"/>
      <w:lvlText w:val="%1.%2.%3.%4.%5.%6."/>
      <w:lvlJc w:val="left"/>
      <w:pPr>
        <w:ind w:left="1080" w:hanging="1080"/>
      </w:pPr>
      <w:rPr>
        <w:rFonts w:eastAsia="Times New Roman" w:hint="default"/>
        <w:u w:val="single"/>
      </w:rPr>
    </w:lvl>
    <w:lvl w:ilvl="6">
      <w:start w:val="1"/>
      <w:numFmt w:val="decimal"/>
      <w:lvlText w:val="%1.%2.%3.%4.%5.%6.%7."/>
      <w:lvlJc w:val="left"/>
      <w:pPr>
        <w:ind w:left="1440" w:hanging="1440"/>
      </w:pPr>
      <w:rPr>
        <w:rFonts w:eastAsia="Times New Roman" w:hint="default"/>
        <w:u w:val="single"/>
      </w:rPr>
    </w:lvl>
    <w:lvl w:ilvl="7">
      <w:start w:val="1"/>
      <w:numFmt w:val="decimal"/>
      <w:lvlText w:val="%1.%2.%3.%4.%5.%6.%7.%8."/>
      <w:lvlJc w:val="left"/>
      <w:pPr>
        <w:ind w:left="1440" w:hanging="1440"/>
      </w:pPr>
      <w:rPr>
        <w:rFonts w:eastAsia="Times New Roman" w:hint="default"/>
        <w:u w:val="single"/>
      </w:rPr>
    </w:lvl>
    <w:lvl w:ilvl="8">
      <w:start w:val="1"/>
      <w:numFmt w:val="decimal"/>
      <w:lvlText w:val="%1.%2.%3.%4.%5.%6.%7.%8.%9."/>
      <w:lvlJc w:val="left"/>
      <w:pPr>
        <w:ind w:left="1800" w:hanging="1800"/>
      </w:pPr>
      <w:rPr>
        <w:rFonts w:eastAsia="Times New Roman" w:hint="default"/>
        <w:u w:val="single"/>
      </w:rPr>
    </w:lvl>
  </w:abstractNum>
  <w:abstractNum w:abstractNumId="27" w15:restartNumberingAfterBreak="0">
    <w:nsid w:val="7AC12367"/>
    <w:multiLevelType w:val="hybridMultilevel"/>
    <w:tmpl w:val="5AAA89C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21200989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32726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23754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614733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55147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8398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10063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7367895">
    <w:abstractNumId w:val="23"/>
  </w:num>
  <w:num w:numId="9" w16cid:durableId="834564863">
    <w:abstractNumId w:val="24"/>
  </w:num>
  <w:num w:numId="10" w16cid:durableId="207566877">
    <w:abstractNumId w:val="11"/>
  </w:num>
  <w:num w:numId="11" w16cid:durableId="1081869424">
    <w:abstractNumId w:val="23"/>
  </w:num>
  <w:num w:numId="12" w16cid:durableId="1375428911">
    <w:abstractNumId w:val="2"/>
  </w:num>
  <w:num w:numId="13" w16cid:durableId="610863634">
    <w:abstractNumId w:val="0"/>
  </w:num>
  <w:num w:numId="14" w16cid:durableId="1489403540">
    <w:abstractNumId w:val="8"/>
  </w:num>
  <w:num w:numId="15" w16cid:durableId="1870291949">
    <w:abstractNumId w:val="10"/>
  </w:num>
  <w:num w:numId="16" w16cid:durableId="1933512072">
    <w:abstractNumId w:val="16"/>
  </w:num>
  <w:num w:numId="17" w16cid:durableId="1298800100">
    <w:abstractNumId w:val="20"/>
  </w:num>
  <w:num w:numId="18" w16cid:durableId="665982418">
    <w:abstractNumId w:val="17"/>
  </w:num>
  <w:num w:numId="19" w16cid:durableId="1811512490">
    <w:abstractNumId w:val="3"/>
  </w:num>
  <w:num w:numId="20" w16cid:durableId="1331566265">
    <w:abstractNumId w:val="18"/>
  </w:num>
  <w:num w:numId="21" w16cid:durableId="1400981431">
    <w:abstractNumId w:val="6"/>
  </w:num>
  <w:num w:numId="22" w16cid:durableId="1852528818">
    <w:abstractNumId w:val="25"/>
  </w:num>
  <w:num w:numId="23" w16cid:durableId="520431962">
    <w:abstractNumId w:val="21"/>
  </w:num>
  <w:num w:numId="24" w16cid:durableId="637996874">
    <w:abstractNumId w:val="1"/>
  </w:num>
  <w:num w:numId="25" w16cid:durableId="1867794597">
    <w:abstractNumId w:val="15"/>
  </w:num>
  <w:num w:numId="26" w16cid:durableId="2025475331">
    <w:abstractNumId w:val="26"/>
  </w:num>
  <w:num w:numId="27" w16cid:durableId="1721708030">
    <w:abstractNumId w:val="19"/>
  </w:num>
  <w:num w:numId="28" w16cid:durableId="27919630">
    <w:abstractNumId w:val="12"/>
  </w:num>
  <w:num w:numId="29" w16cid:durableId="4144759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A2"/>
    <w:rsid w:val="00001DFC"/>
    <w:rsid w:val="0000254A"/>
    <w:rsid w:val="00013B34"/>
    <w:rsid w:val="00014D49"/>
    <w:rsid w:val="00015DC5"/>
    <w:rsid w:val="000247B5"/>
    <w:rsid w:val="00031904"/>
    <w:rsid w:val="00035FCC"/>
    <w:rsid w:val="00037BC9"/>
    <w:rsid w:val="00040D83"/>
    <w:rsid w:val="000504A6"/>
    <w:rsid w:val="000530FF"/>
    <w:rsid w:val="00055C85"/>
    <w:rsid w:val="000560C7"/>
    <w:rsid w:val="00060AF4"/>
    <w:rsid w:val="00064E32"/>
    <w:rsid w:val="0007679C"/>
    <w:rsid w:val="00080473"/>
    <w:rsid w:val="0008112D"/>
    <w:rsid w:val="0008203B"/>
    <w:rsid w:val="00087341"/>
    <w:rsid w:val="00096760"/>
    <w:rsid w:val="000A2559"/>
    <w:rsid w:val="000B12C7"/>
    <w:rsid w:val="000B1A3C"/>
    <w:rsid w:val="000C0C55"/>
    <w:rsid w:val="000C0C8B"/>
    <w:rsid w:val="000D6B81"/>
    <w:rsid w:val="000E0FFA"/>
    <w:rsid w:val="000E32A5"/>
    <w:rsid w:val="000F1750"/>
    <w:rsid w:val="000F5DC3"/>
    <w:rsid w:val="0011199A"/>
    <w:rsid w:val="001131F8"/>
    <w:rsid w:val="00114A60"/>
    <w:rsid w:val="00115A7A"/>
    <w:rsid w:val="00120B7C"/>
    <w:rsid w:val="00134177"/>
    <w:rsid w:val="00134737"/>
    <w:rsid w:val="0013547F"/>
    <w:rsid w:val="00141699"/>
    <w:rsid w:val="00145DCC"/>
    <w:rsid w:val="00147F5B"/>
    <w:rsid w:val="00154E66"/>
    <w:rsid w:val="00157D47"/>
    <w:rsid w:val="001630DF"/>
    <w:rsid w:val="00173F54"/>
    <w:rsid w:val="00181281"/>
    <w:rsid w:val="001823E9"/>
    <w:rsid w:val="00184DC9"/>
    <w:rsid w:val="001927C7"/>
    <w:rsid w:val="00192A44"/>
    <w:rsid w:val="00193823"/>
    <w:rsid w:val="00194E84"/>
    <w:rsid w:val="001A118C"/>
    <w:rsid w:val="001A14AC"/>
    <w:rsid w:val="001A1DBA"/>
    <w:rsid w:val="001B0F3F"/>
    <w:rsid w:val="001C335E"/>
    <w:rsid w:val="001F56C8"/>
    <w:rsid w:val="00200651"/>
    <w:rsid w:val="002149BC"/>
    <w:rsid w:val="002172FD"/>
    <w:rsid w:val="00221E91"/>
    <w:rsid w:val="00225F62"/>
    <w:rsid w:val="00231A2D"/>
    <w:rsid w:val="0023645C"/>
    <w:rsid w:val="002414E9"/>
    <w:rsid w:val="00251D26"/>
    <w:rsid w:val="002577EC"/>
    <w:rsid w:val="002607EB"/>
    <w:rsid w:val="00271CFC"/>
    <w:rsid w:val="00286160"/>
    <w:rsid w:val="00286AAE"/>
    <w:rsid w:val="00295D2A"/>
    <w:rsid w:val="002A2AA7"/>
    <w:rsid w:val="002B6198"/>
    <w:rsid w:val="002D298E"/>
    <w:rsid w:val="002D4B59"/>
    <w:rsid w:val="002E0CD6"/>
    <w:rsid w:val="002E4364"/>
    <w:rsid w:val="00317485"/>
    <w:rsid w:val="00320FAD"/>
    <w:rsid w:val="00346F6E"/>
    <w:rsid w:val="00351E6F"/>
    <w:rsid w:val="003563AB"/>
    <w:rsid w:val="00360463"/>
    <w:rsid w:val="003621E1"/>
    <w:rsid w:val="003821CD"/>
    <w:rsid w:val="00390BBD"/>
    <w:rsid w:val="003A2797"/>
    <w:rsid w:val="003A335E"/>
    <w:rsid w:val="003A643C"/>
    <w:rsid w:val="003B3B79"/>
    <w:rsid w:val="003B6B28"/>
    <w:rsid w:val="003C1922"/>
    <w:rsid w:val="003C7654"/>
    <w:rsid w:val="003D0BAF"/>
    <w:rsid w:val="003E6A7F"/>
    <w:rsid w:val="003F714B"/>
    <w:rsid w:val="004056E8"/>
    <w:rsid w:val="00411206"/>
    <w:rsid w:val="00420700"/>
    <w:rsid w:val="00425957"/>
    <w:rsid w:val="004334E4"/>
    <w:rsid w:val="004372FF"/>
    <w:rsid w:val="00440EC5"/>
    <w:rsid w:val="00452992"/>
    <w:rsid w:val="00464177"/>
    <w:rsid w:val="00473236"/>
    <w:rsid w:val="00476C40"/>
    <w:rsid w:val="0049180D"/>
    <w:rsid w:val="004962B6"/>
    <w:rsid w:val="004B570E"/>
    <w:rsid w:val="004C7B9E"/>
    <w:rsid w:val="004D4C67"/>
    <w:rsid w:val="004E2249"/>
    <w:rsid w:val="004E58AA"/>
    <w:rsid w:val="004F0821"/>
    <w:rsid w:val="004F1684"/>
    <w:rsid w:val="00503DF2"/>
    <w:rsid w:val="005108EB"/>
    <w:rsid w:val="00512BA3"/>
    <w:rsid w:val="00515E61"/>
    <w:rsid w:val="0052346D"/>
    <w:rsid w:val="00532181"/>
    <w:rsid w:val="00544B75"/>
    <w:rsid w:val="0057071A"/>
    <w:rsid w:val="005754F9"/>
    <w:rsid w:val="00580BB7"/>
    <w:rsid w:val="00586ACD"/>
    <w:rsid w:val="005879AB"/>
    <w:rsid w:val="00592F11"/>
    <w:rsid w:val="005939E9"/>
    <w:rsid w:val="005A3F46"/>
    <w:rsid w:val="005B6CB6"/>
    <w:rsid w:val="005B71D7"/>
    <w:rsid w:val="005D1052"/>
    <w:rsid w:val="005E3DF3"/>
    <w:rsid w:val="005E6C75"/>
    <w:rsid w:val="005F42A4"/>
    <w:rsid w:val="00603774"/>
    <w:rsid w:val="00605AC2"/>
    <w:rsid w:val="006373E1"/>
    <w:rsid w:val="00637923"/>
    <w:rsid w:val="00644D94"/>
    <w:rsid w:val="00651C35"/>
    <w:rsid w:val="0066189B"/>
    <w:rsid w:val="006714D4"/>
    <w:rsid w:val="00682ED8"/>
    <w:rsid w:val="0068335C"/>
    <w:rsid w:val="00683E1F"/>
    <w:rsid w:val="00696A13"/>
    <w:rsid w:val="006A17C8"/>
    <w:rsid w:val="006A191C"/>
    <w:rsid w:val="006A3DB8"/>
    <w:rsid w:val="006C5E6D"/>
    <w:rsid w:val="006C6B92"/>
    <w:rsid w:val="006D1571"/>
    <w:rsid w:val="006D1E7A"/>
    <w:rsid w:val="006D2EC2"/>
    <w:rsid w:val="006D3460"/>
    <w:rsid w:val="006D3E0A"/>
    <w:rsid w:val="006E6048"/>
    <w:rsid w:val="006E60C6"/>
    <w:rsid w:val="006F0234"/>
    <w:rsid w:val="006F26AB"/>
    <w:rsid w:val="00710F0C"/>
    <w:rsid w:val="00712E34"/>
    <w:rsid w:val="00713803"/>
    <w:rsid w:val="00725684"/>
    <w:rsid w:val="00725A4C"/>
    <w:rsid w:val="00753D1E"/>
    <w:rsid w:val="0077589E"/>
    <w:rsid w:val="00777716"/>
    <w:rsid w:val="007800A8"/>
    <w:rsid w:val="0078631F"/>
    <w:rsid w:val="007944B3"/>
    <w:rsid w:val="007955D7"/>
    <w:rsid w:val="007A4FE9"/>
    <w:rsid w:val="007B35E6"/>
    <w:rsid w:val="007B7014"/>
    <w:rsid w:val="007C2B6F"/>
    <w:rsid w:val="007C2E10"/>
    <w:rsid w:val="007F6994"/>
    <w:rsid w:val="008026F7"/>
    <w:rsid w:val="0081340C"/>
    <w:rsid w:val="0081688F"/>
    <w:rsid w:val="00821545"/>
    <w:rsid w:val="008223A6"/>
    <w:rsid w:val="00825B8C"/>
    <w:rsid w:val="00830C33"/>
    <w:rsid w:val="00834AAF"/>
    <w:rsid w:val="008552CF"/>
    <w:rsid w:val="00855923"/>
    <w:rsid w:val="00864B4F"/>
    <w:rsid w:val="008666EF"/>
    <w:rsid w:val="00871831"/>
    <w:rsid w:val="00871BD2"/>
    <w:rsid w:val="00883B8D"/>
    <w:rsid w:val="00893D9F"/>
    <w:rsid w:val="00896AF6"/>
    <w:rsid w:val="00897095"/>
    <w:rsid w:val="008A3743"/>
    <w:rsid w:val="008C1257"/>
    <w:rsid w:val="008D41E5"/>
    <w:rsid w:val="008E734B"/>
    <w:rsid w:val="0091265F"/>
    <w:rsid w:val="00923A3F"/>
    <w:rsid w:val="00931444"/>
    <w:rsid w:val="009329D7"/>
    <w:rsid w:val="0095601C"/>
    <w:rsid w:val="00963285"/>
    <w:rsid w:val="00964726"/>
    <w:rsid w:val="0098067C"/>
    <w:rsid w:val="009A23D2"/>
    <w:rsid w:val="009A6224"/>
    <w:rsid w:val="009F071F"/>
    <w:rsid w:val="009F6F47"/>
    <w:rsid w:val="00A0135E"/>
    <w:rsid w:val="00A10B33"/>
    <w:rsid w:val="00A11C0C"/>
    <w:rsid w:val="00A155F4"/>
    <w:rsid w:val="00A238E8"/>
    <w:rsid w:val="00A24C94"/>
    <w:rsid w:val="00A33742"/>
    <w:rsid w:val="00A40C0B"/>
    <w:rsid w:val="00A75CFD"/>
    <w:rsid w:val="00A77D01"/>
    <w:rsid w:val="00A8192A"/>
    <w:rsid w:val="00A8205F"/>
    <w:rsid w:val="00A91A03"/>
    <w:rsid w:val="00A97B0E"/>
    <w:rsid w:val="00AA7B74"/>
    <w:rsid w:val="00AB094A"/>
    <w:rsid w:val="00AB63D3"/>
    <w:rsid w:val="00AC0B63"/>
    <w:rsid w:val="00AC576E"/>
    <w:rsid w:val="00AD1278"/>
    <w:rsid w:val="00AE0F38"/>
    <w:rsid w:val="00AF166C"/>
    <w:rsid w:val="00B023B0"/>
    <w:rsid w:val="00B3019D"/>
    <w:rsid w:val="00B354FA"/>
    <w:rsid w:val="00B357D4"/>
    <w:rsid w:val="00B36074"/>
    <w:rsid w:val="00B36DB5"/>
    <w:rsid w:val="00B416C7"/>
    <w:rsid w:val="00B4355B"/>
    <w:rsid w:val="00B64632"/>
    <w:rsid w:val="00B71784"/>
    <w:rsid w:val="00B83402"/>
    <w:rsid w:val="00B93B32"/>
    <w:rsid w:val="00B97235"/>
    <w:rsid w:val="00BA6761"/>
    <w:rsid w:val="00BA6D3D"/>
    <w:rsid w:val="00BA7230"/>
    <w:rsid w:val="00BA7B8B"/>
    <w:rsid w:val="00BC10B8"/>
    <w:rsid w:val="00BC22E4"/>
    <w:rsid w:val="00BD01EF"/>
    <w:rsid w:val="00BD243B"/>
    <w:rsid w:val="00BD3C82"/>
    <w:rsid w:val="00BE077C"/>
    <w:rsid w:val="00BE2043"/>
    <w:rsid w:val="00BF13F2"/>
    <w:rsid w:val="00BF4074"/>
    <w:rsid w:val="00C024AD"/>
    <w:rsid w:val="00C04548"/>
    <w:rsid w:val="00C064BB"/>
    <w:rsid w:val="00C1207A"/>
    <w:rsid w:val="00C22515"/>
    <w:rsid w:val="00C23AC5"/>
    <w:rsid w:val="00C25AA0"/>
    <w:rsid w:val="00C32AA7"/>
    <w:rsid w:val="00C43E79"/>
    <w:rsid w:val="00C60022"/>
    <w:rsid w:val="00C600D3"/>
    <w:rsid w:val="00C73532"/>
    <w:rsid w:val="00C7703E"/>
    <w:rsid w:val="00C823D6"/>
    <w:rsid w:val="00C82D73"/>
    <w:rsid w:val="00CB24D8"/>
    <w:rsid w:val="00CB2D1E"/>
    <w:rsid w:val="00CB7F07"/>
    <w:rsid w:val="00CC0CBD"/>
    <w:rsid w:val="00CC7E8D"/>
    <w:rsid w:val="00CD0589"/>
    <w:rsid w:val="00CD1430"/>
    <w:rsid w:val="00CD14FB"/>
    <w:rsid w:val="00CF53F9"/>
    <w:rsid w:val="00D070A3"/>
    <w:rsid w:val="00D25771"/>
    <w:rsid w:val="00D3232E"/>
    <w:rsid w:val="00D4753A"/>
    <w:rsid w:val="00D477D3"/>
    <w:rsid w:val="00D53A59"/>
    <w:rsid w:val="00D559FB"/>
    <w:rsid w:val="00D76508"/>
    <w:rsid w:val="00D80C81"/>
    <w:rsid w:val="00D86B25"/>
    <w:rsid w:val="00D93822"/>
    <w:rsid w:val="00D93FA1"/>
    <w:rsid w:val="00DA2980"/>
    <w:rsid w:val="00DA64DA"/>
    <w:rsid w:val="00DB3B61"/>
    <w:rsid w:val="00DC0AF5"/>
    <w:rsid w:val="00DC343A"/>
    <w:rsid w:val="00DD184F"/>
    <w:rsid w:val="00DD2616"/>
    <w:rsid w:val="00DD6A81"/>
    <w:rsid w:val="00DE1539"/>
    <w:rsid w:val="00DE47BA"/>
    <w:rsid w:val="00DF1545"/>
    <w:rsid w:val="00DF1744"/>
    <w:rsid w:val="00DF43CC"/>
    <w:rsid w:val="00E0286A"/>
    <w:rsid w:val="00E04CFF"/>
    <w:rsid w:val="00E0712F"/>
    <w:rsid w:val="00E15069"/>
    <w:rsid w:val="00E216BD"/>
    <w:rsid w:val="00E25FB0"/>
    <w:rsid w:val="00E27029"/>
    <w:rsid w:val="00E346E9"/>
    <w:rsid w:val="00E373A2"/>
    <w:rsid w:val="00E467D7"/>
    <w:rsid w:val="00E63DFA"/>
    <w:rsid w:val="00E643BE"/>
    <w:rsid w:val="00E903C8"/>
    <w:rsid w:val="00E96E1C"/>
    <w:rsid w:val="00EA1704"/>
    <w:rsid w:val="00EB0302"/>
    <w:rsid w:val="00EC12CB"/>
    <w:rsid w:val="00EC2045"/>
    <w:rsid w:val="00EC68B6"/>
    <w:rsid w:val="00EC73D9"/>
    <w:rsid w:val="00ED3F99"/>
    <w:rsid w:val="00ED738E"/>
    <w:rsid w:val="00EE13B6"/>
    <w:rsid w:val="00EE324A"/>
    <w:rsid w:val="00EE6753"/>
    <w:rsid w:val="00EF38A5"/>
    <w:rsid w:val="00F07DD7"/>
    <w:rsid w:val="00F27A2D"/>
    <w:rsid w:val="00F424C4"/>
    <w:rsid w:val="00F47E3F"/>
    <w:rsid w:val="00F50664"/>
    <w:rsid w:val="00F53247"/>
    <w:rsid w:val="00F5412F"/>
    <w:rsid w:val="00F71071"/>
    <w:rsid w:val="00F76D26"/>
    <w:rsid w:val="00F80D65"/>
    <w:rsid w:val="00F84923"/>
    <w:rsid w:val="00F874EA"/>
    <w:rsid w:val="00F901A5"/>
    <w:rsid w:val="00F90B99"/>
    <w:rsid w:val="00F91FD9"/>
    <w:rsid w:val="00F93528"/>
    <w:rsid w:val="00F93EE0"/>
    <w:rsid w:val="00FB44A1"/>
    <w:rsid w:val="00FE011D"/>
    <w:rsid w:val="00FE489B"/>
    <w:rsid w:val="00FE6925"/>
    <w:rsid w:val="00FF7D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136B1"/>
  <w15:chartTrackingRefBased/>
  <w15:docId w15:val="{EC49C67E-5E46-4F47-A4CD-F5E834AE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107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373A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373A2"/>
  </w:style>
  <w:style w:type="paragraph" w:styleId="Zpat">
    <w:name w:val="footer"/>
    <w:basedOn w:val="Normln"/>
    <w:link w:val="ZpatChar"/>
    <w:uiPriority w:val="99"/>
    <w:unhideWhenUsed/>
    <w:rsid w:val="00E373A2"/>
    <w:pPr>
      <w:tabs>
        <w:tab w:val="center" w:pos="4536"/>
        <w:tab w:val="right" w:pos="9072"/>
      </w:tabs>
      <w:spacing w:after="0" w:line="240" w:lineRule="auto"/>
    </w:pPr>
  </w:style>
  <w:style w:type="character" w:customStyle="1" w:styleId="ZpatChar">
    <w:name w:val="Zápatí Char"/>
    <w:basedOn w:val="Standardnpsmoodstavce"/>
    <w:link w:val="Zpat"/>
    <w:uiPriority w:val="99"/>
    <w:rsid w:val="00E373A2"/>
  </w:style>
  <w:style w:type="character" w:styleId="Hypertextovodkaz">
    <w:name w:val="Hyperlink"/>
    <w:uiPriority w:val="99"/>
    <w:unhideWhenUsed/>
    <w:rsid w:val="008026F7"/>
    <w:rPr>
      <w:color w:val="0000FF"/>
      <w:u w:val="single"/>
    </w:rPr>
  </w:style>
  <w:style w:type="paragraph" w:styleId="Odstavecseseznamem">
    <w:name w:val="List Paragraph"/>
    <w:basedOn w:val="Normln"/>
    <w:uiPriority w:val="1"/>
    <w:qFormat/>
    <w:rsid w:val="008026F7"/>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cs-CZ"/>
    </w:rPr>
  </w:style>
  <w:style w:type="paragraph" w:customStyle="1" w:styleId="Default">
    <w:name w:val="Default"/>
    <w:rsid w:val="008026F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BodyText21">
    <w:name w:val="Body Text 21"/>
    <w:basedOn w:val="Default"/>
    <w:next w:val="Default"/>
    <w:uiPriority w:val="99"/>
    <w:rsid w:val="008026F7"/>
    <w:rPr>
      <w:color w:val="auto"/>
    </w:rPr>
  </w:style>
  <w:style w:type="paragraph" w:customStyle="1" w:styleId="CMSANBodyText">
    <w:name w:val="CMS AN Body Text"/>
    <w:uiPriority w:val="99"/>
    <w:semiHidden/>
    <w:qFormat/>
    <w:rsid w:val="008026F7"/>
    <w:pPr>
      <w:spacing w:before="120" w:after="120" w:line="300" w:lineRule="atLeast"/>
      <w:jc w:val="both"/>
    </w:pPr>
    <w:rPr>
      <w:rFonts w:ascii="Times New Roman" w:eastAsia="Calibri" w:hAnsi="Times New Roman" w:cs="Segoe Script"/>
      <w:color w:val="000000"/>
      <w:lang w:val="en-GB"/>
    </w:rPr>
  </w:style>
  <w:style w:type="paragraph" w:styleId="Zkladntext">
    <w:name w:val="Body Text"/>
    <w:basedOn w:val="Default"/>
    <w:next w:val="Default"/>
    <w:link w:val="ZkladntextChar"/>
    <w:uiPriority w:val="99"/>
    <w:semiHidden/>
    <w:unhideWhenUsed/>
    <w:rsid w:val="008026F7"/>
    <w:rPr>
      <w:color w:val="auto"/>
      <w:lang w:val="x-none" w:eastAsia="x-none"/>
    </w:rPr>
  </w:style>
  <w:style w:type="character" w:customStyle="1" w:styleId="ZkladntextChar">
    <w:name w:val="Základní text Char"/>
    <w:basedOn w:val="Standardnpsmoodstavce"/>
    <w:link w:val="Zkladntext"/>
    <w:uiPriority w:val="99"/>
    <w:semiHidden/>
    <w:rsid w:val="008026F7"/>
    <w:rPr>
      <w:rFonts w:ascii="Times New Roman" w:eastAsia="Times New Roman" w:hAnsi="Times New Roman" w:cs="Times New Roman"/>
      <w:sz w:val="24"/>
      <w:szCs w:val="24"/>
      <w:lang w:val="x-none" w:eastAsia="x-none"/>
    </w:rPr>
  </w:style>
  <w:style w:type="character" w:styleId="Nevyeenzmnka">
    <w:name w:val="Unresolved Mention"/>
    <w:basedOn w:val="Standardnpsmoodstavce"/>
    <w:uiPriority w:val="99"/>
    <w:semiHidden/>
    <w:unhideWhenUsed/>
    <w:rsid w:val="00696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53114">
      <w:bodyDiv w:val="1"/>
      <w:marLeft w:val="0"/>
      <w:marRight w:val="0"/>
      <w:marTop w:val="0"/>
      <w:marBottom w:val="0"/>
      <w:divBdr>
        <w:top w:val="none" w:sz="0" w:space="0" w:color="auto"/>
        <w:left w:val="none" w:sz="0" w:space="0" w:color="auto"/>
        <w:bottom w:val="none" w:sz="0" w:space="0" w:color="auto"/>
        <w:right w:val="none" w:sz="0" w:space="0" w:color="auto"/>
      </w:divBdr>
    </w:div>
    <w:div w:id="174536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mservice.cz/vop"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3951</Words>
  <Characters>23317</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Zdenek Bajar</dc:creator>
  <cp:keywords/>
  <dc:description/>
  <cp:lastModifiedBy>Martin Vacek - vazbalegal</cp:lastModifiedBy>
  <cp:revision>2</cp:revision>
  <dcterms:created xsi:type="dcterms:W3CDTF">2022-11-10T15:11:00Z</dcterms:created>
  <dcterms:modified xsi:type="dcterms:W3CDTF">2022-11-10T15:11:00Z</dcterms:modified>
</cp:coreProperties>
</file>